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EB89" w14:textId="77777777" w:rsidR="00485108" w:rsidRPr="00BA71A3" w:rsidRDefault="00485108" w:rsidP="00485108">
      <w:pPr>
        <w:jc w:val="center"/>
      </w:pPr>
      <w:r w:rsidRPr="00485108">
        <w:rPr>
          <w:b/>
        </w:rPr>
        <w:t xml:space="preserve">Пән: </w:t>
      </w:r>
      <w:r w:rsidR="007F573C" w:rsidRPr="007F573C">
        <w:rPr>
          <w:b/>
          <w:sz w:val="20"/>
          <w:szCs w:val="20"/>
        </w:rPr>
        <w:t>2450</w:t>
      </w:r>
      <w:r w:rsidR="007F573C">
        <w:rPr>
          <w:b/>
        </w:rPr>
        <w:t xml:space="preserve"> </w:t>
      </w:r>
      <w:r w:rsidR="00EE1C37" w:rsidRPr="00EE1C37">
        <w:rPr>
          <w:b/>
        </w:rPr>
        <w:t xml:space="preserve">Криминалистика бойынша </w:t>
      </w:r>
    </w:p>
    <w:p w14:paraId="035F3207" w14:textId="211FBEAB" w:rsidR="001E49C9" w:rsidRPr="001E49C9" w:rsidRDefault="001E49C9" w:rsidP="001E49C9">
      <w:pPr>
        <w:jc w:val="center"/>
        <w:rPr>
          <w:b/>
          <w:szCs w:val="28"/>
        </w:rPr>
      </w:pPr>
      <w:r w:rsidRPr="001E49C9">
        <w:rPr>
          <w:b/>
          <w:szCs w:val="28"/>
        </w:rPr>
        <w:t>202</w:t>
      </w:r>
      <w:r w:rsidR="004F37A0">
        <w:rPr>
          <w:b/>
          <w:szCs w:val="28"/>
        </w:rPr>
        <w:t>6</w:t>
      </w:r>
      <w:r w:rsidRPr="001E49C9">
        <w:rPr>
          <w:b/>
          <w:szCs w:val="28"/>
        </w:rPr>
        <w:t>-202</w:t>
      </w:r>
      <w:r w:rsidR="004F37A0">
        <w:rPr>
          <w:b/>
          <w:szCs w:val="28"/>
        </w:rPr>
        <w:t>7</w:t>
      </w:r>
      <w:r w:rsidRPr="001E49C9">
        <w:rPr>
          <w:b/>
          <w:szCs w:val="28"/>
        </w:rPr>
        <w:t xml:space="preserve"> оқу жылының күзгі семестрі</w:t>
      </w:r>
    </w:p>
    <w:p w14:paraId="5DD2E7BA" w14:textId="77777777" w:rsidR="004C4AFB" w:rsidRPr="004C4AFB" w:rsidRDefault="004C4AFB" w:rsidP="004C4AFB">
      <w:pPr>
        <w:jc w:val="center"/>
        <w:rPr>
          <w:b/>
          <w:szCs w:val="28"/>
        </w:rPr>
      </w:pPr>
      <w:r w:rsidRPr="004C4AFB">
        <w:rPr>
          <w:b/>
          <w:szCs w:val="28"/>
        </w:rPr>
        <w:t>6B04205 Құқықтану, күндізгі, 4 Курс (Күзгі)</w:t>
      </w:r>
    </w:p>
    <w:p w14:paraId="7F10B8F0" w14:textId="77777777" w:rsidR="004C4AFB" w:rsidRPr="004C4AFB" w:rsidRDefault="004C4AFB" w:rsidP="004C4AFB">
      <w:pPr>
        <w:jc w:val="center"/>
        <w:rPr>
          <w:b/>
          <w:szCs w:val="28"/>
        </w:rPr>
      </w:pPr>
      <w:r w:rsidRPr="004C4AFB">
        <w:rPr>
          <w:b/>
          <w:szCs w:val="28"/>
        </w:rPr>
        <w:t>6B04205 Құқықтану, күндізгі, 3 Курс (Күзгі)</w:t>
      </w:r>
    </w:p>
    <w:p w14:paraId="21FB7E5C" w14:textId="77777777" w:rsidR="004C4AFB" w:rsidRPr="004C4AFB" w:rsidRDefault="004C4AFB" w:rsidP="004C4AFB">
      <w:pPr>
        <w:jc w:val="center"/>
        <w:rPr>
          <w:b/>
          <w:szCs w:val="28"/>
        </w:rPr>
      </w:pPr>
      <w:r w:rsidRPr="004C4AFB">
        <w:rPr>
          <w:b/>
          <w:szCs w:val="28"/>
        </w:rPr>
        <w:t>6B04202 Мемлекеттік қызмет, күндізгі, 4 Курс (Күзгі)</w:t>
      </w:r>
    </w:p>
    <w:p w14:paraId="482B5135" w14:textId="77777777" w:rsidR="004C4AFB" w:rsidRPr="004C4AFB" w:rsidRDefault="004C4AFB" w:rsidP="004C4AFB">
      <w:pPr>
        <w:jc w:val="center"/>
        <w:rPr>
          <w:b/>
          <w:szCs w:val="28"/>
        </w:rPr>
      </w:pPr>
      <w:r w:rsidRPr="004C4AFB">
        <w:rPr>
          <w:b/>
          <w:szCs w:val="28"/>
        </w:rPr>
        <w:t>6B12301 Құқық қорғау қызметі, күндізгі, 4 Курс (Күзгі)</w:t>
      </w:r>
    </w:p>
    <w:p w14:paraId="40D74A87" w14:textId="77777777" w:rsidR="004C4AFB" w:rsidRPr="004C4AFB" w:rsidRDefault="004C4AFB" w:rsidP="004C4AFB">
      <w:pPr>
        <w:jc w:val="center"/>
        <w:rPr>
          <w:b/>
          <w:szCs w:val="28"/>
        </w:rPr>
      </w:pPr>
      <w:r w:rsidRPr="004C4AFB">
        <w:rPr>
          <w:b/>
          <w:szCs w:val="28"/>
        </w:rPr>
        <w:t>6B12301 Құқық қорғау қызметі, күндізгі, 3 Курс (Күзгі)</w:t>
      </w:r>
    </w:p>
    <w:p w14:paraId="7AADEB91" w14:textId="6DDD3673" w:rsidR="00485108" w:rsidRPr="00BA71A3" w:rsidRDefault="004C4AFB" w:rsidP="004C4AFB">
      <w:pPr>
        <w:jc w:val="center"/>
        <w:rPr>
          <w:b/>
        </w:rPr>
      </w:pPr>
      <w:r w:rsidRPr="004C4AFB">
        <w:rPr>
          <w:b/>
          <w:szCs w:val="28"/>
        </w:rPr>
        <w:t xml:space="preserve">білім беру бағдарламалары </w:t>
      </w:r>
    </w:p>
    <w:p w14:paraId="7AADEB92" w14:textId="68C12D82" w:rsidR="00485108" w:rsidRDefault="00485108" w:rsidP="00485108">
      <w:pPr>
        <w:ind w:left="360"/>
        <w:jc w:val="center"/>
        <w:rPr>
          <w:b/>
          <w:bCs/>
        </w:rPr>
      </w:pPr>
      <w:r>
        <w:rPr>
          <w:b/>
          <w:bCs/>
        </w:rPr>
        <w:t>СОӨЖ,</w:t>
      </w:r>
      <w:r w:rsidR="001E49C9">
        <w:rPr>
          <w:b/>
          <w:bCs/>
        </w:rPr>
        <w:t xml:space="preserve"> </w:t>
      </w:r>
      <w:r>
        <w:rPr>
          <w:b/>
          <w:bCs/>
        </w:rPr>
        <w:t>СӨЖ орындау мен тапсырмаларды тапсыру кестесі.</w:t>
      </w:r>
    </w:p>
    <w:p w14:paraId="7AADEB93" w14:textId="55FBB974" w:rsidR="00485108" w:rsidRPr="008F42E4" w:rsidRDefault="00485108" w:rsidP="00485108">
      <w:pPr>
        <w:jc w:val="center"/>
        <w:rPr>
          <w:b/>
          <w:bCs/>
        </w:rPr>
      </w:pPr>
      <w:r w:rsidRPr="008F42E4">
        <w:rPr>
          <w:b/>
          <w:bCs/>
        </w:rPr>
        <w:t>СОӨЖ,</w:t>
      </w:r>
      <w:r w:rsidR="001E49C9">
        <w:rPr>
          <w:b/>
          <w:bCs/>
        </w:rPr>
        <w:t xml:space="preserve"> </w:t>
      </w:r>
      <w:r w:rsidRPr="008F42E4">
        <w:rPr>
          <w:b/>
          <w:bCs/>
        </w:rPr>
        <w:t>СӨЖ  тапсырмаларын орындау нұсқаулығы</w:t>
      </w:r>
    </w:p>
    <w:p w14:paraId="7AADEB94" w14:textId="77777777" w:rsidR="00485108" w:rsidRPr="008F42E4" w:rsidRDefault="00485108" w:rsidP="00485108">
      <w:pPr>
        <w:jc w:val="center"/>
        <w:rPr>
          <w:b/>
          <w:bCs/>
        </w:rPr>
      </w:pPr>
    </w:p>
    <w:p w14:paraId="7AADEB95"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7AADEB96"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7AADEB97"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7AADEB98"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14:paraId="7AADEB99"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7AADEB9A" w14:textId="77777777" w:rsidR="00485108" w:rsidRPr="008F42E4" w:rsidRDefault="00485108" w:rsidP="00485108">
      <w:pPr>
        <w:ind w:firstLine="709"/>
        <w:jc w:val="both"/>
        <w:rPr>
          <w:b/>
          <w:bCs/>
        </w:rPr>
      </w:pPr>
      <w:r w:rsidRPr="008F42E4">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7AADEB9B" w14:textId="77777777" w:rsidR="00485108" w:rsidRPr="008F42E4" w:rsidRDefault="00485108" w:rsidP="00485108">
      <w:pPr>
        <w:adjustRightInd w:val="0"/>
        <w:ind w:firstLine="709"/>
        <w:jc w:val="both"/>
        <w:rPr>
          <w:rFonts w:eastAsia="Calibri"/>
        </w:rPr>
      </w:pPr>
      <w:r w:rsidRPr="008F42E4">
        <w:rPr>
          <w:rFonts w:eastAsia="Calibri"/>
          <w:color w:val="000000"/>
        </w:rPr>
        <w:t xml:space="preserve">Рефераттарды дайындау – СӨЖ ұйымдастыру және бақылаудың бір </w:t>
      </w:r>
      <w:r w:rsidRPr="008F42E4">
        <w:rPr>
          <w:rFonts w:eastAsia="Calibri"/>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7AADEB9C"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7AADEB9D"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7AADEB9E"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7AADEB9F" w14:textId="77777777" w:rsidR="00485108" w:rsidRPr="008F42E4" w:rsidRDefault="00485108" w:rsidP="00485108">
      <w:pPr>
        <w:adjustRightInd w:val="0"/>
        <w:ind w:firstLine="709"/>
        <w:jc w:val="both"/>
        <w:rPr>
          <w:rFonts w:eastAsia="Calibri"/>
          <w:color w:val="000000"/>
        </w:rPr>
      </w:pPr>
      <w:r w:rsidRPr="008F42E4">
        <w:rPr>
          <w:rFonts w:eastAsia="Calibri"/>
          <w:color w:val="000000"/>
        </w:rPr>
        <w:t>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w:t>
      </w:r>
      <w:r>
        <w:rPr>
          <w:rFonts w:eastAsia="Calibri"/>
          <w:color w:val="000000"/>
        </w:rPr>
        <w:t>ық</w:t>
      </w:r>
      <w:r w:rsidRPr="008F42E4">
        <w:rPr>
          <w:rFonts w:eastAsia="Calibri"/>
          <w:color w:val="000000"/>
        </w:rPr>
        <w:t xml:space="preserve">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7AADEBA0" w14:textId="77777777" w:rsidR="00485108" w:rsidRPr="008F42E4" w:rsidRDefault="00485108" w:rsidP="00485108">
      <w:pPr>
        <w:adjustRightInd w:val="0"/>
        <w:ind w:firstLine="709"/>
        <w:jc w:val="both"/>
        <w:rPr>
          <w:rFonts w:eastAsia="Calibri"/>
          <w:color w:val="000000"/>
        </w:rPr>
      </w:pPr>
      <w:r w:rsidRPr="008F42E4">
        <w:rPr>
          <w:rFonts w:eastAsia="Calibri"/>
          <w:b/>
          <w:bCs/>
          <w:color w:val="000000"/>
        </w:rPr>
        <w:lastRenderedPageBreak/>
        <w:t xml:space="preserve">Өзіндік жұмысты рәсімдеуге қойылатын талаптар </w:t>
      </w:r>
    </w:p>
    <w:p w14:paraId="7AADEBA1" w14:textId="77777777" w:rsidR="00485108" w:rsidRDefault="00485108" w:rsidP="00485108">
      <w:pPr>
        <w:adjustRightInd w:val="0"/>
        <w:ind w:firstLine="709"/>
        <w:jc w:val="both"/>
        <w:rPr>
          <w:rFonts w:eastAsia="Calibri"/>
        </w:rPr>
      </w:pPr>
      <w:r w:rsidRPr="008F42E4">
        <w:rPr>
          <w:rFonts w:eastAsia="Calibri"/>
          <w:color w:val="000000"/>
        </w:rPr>
        <w:t>Жұмыс компьютерде терілуі қажет.Мәтінде курсы, пәні, автордың ТЕӘ,</w:t>
      </w:r>
      <w:r w:rsidR="000E7B4B" w:rsidRPr="000E7B4B">
        <w:rPr>
          <w:rFonts w:eastAsia="Calibri"/>
          <w:color w:val="000000"/>
        </w:rPr>
        <w:t xml:space="preserve"> </w:t>
      </w:r>
      <w:r w:rsidRPr="008F42E4">
        <w:rPr>
          <w:rFonts w:eastAsia="Calibri"/>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7AADEBA2" w14:textId="77777777" w:rsidR="00485108" w:rsidRPr="000E7B4B" w:rsidRDefault="00485108" w:rsidP="00485108">
      <w:pPr>
        <w:adjustRightInd w:val="0"/>
        <w:ind w:firstLine="709"/>
        <w:jc w:val="both"/>
        <w:rPr>
          <w:rFonts w:eastAsia="Calibri"/>
        </w:rPr>
      </w:pPr>
      <w:r>
        <w:rPr>
          <w:rFonts w:eastAsia="Calibri"/>
        </w:rPr>
        <w:t>Презентация түрінде жіне ауызша ситуациялық жағдаяттарды шешу арқылы қорытынды жүргізіледі.</w:t>
      </w:r>
      <w:r w:rsidRPr="00613FA9">
        <w:rPr>
          <w:rFonts w:eastAsia="Calibri"/>
        </w:rPr>
        <w:t>Padlet,</w:t>
      </w:r>
      <w:r w:rsidR="000E7B4B" w:rsidRPr="000E7B4B">
        <w:rPr>
          <w:rFonts w:eastAsia="Calibri"/>
        </w:rPr>
        <w:t xml:space="preserve"> </w:t>
      </w:r>
      <w:r w:rsidRPr="00613FA9">
        <w:rPr>
          <w:rFonts w:eastAsia="Calibri"/>
        </w:rPr>
        <w:t>MIRO,</w:t>
      </w:r>
      <w:r w:rsidR="000E7B4B" w:rsidRPr="000E7B4B">
        <w:rPr>
          <w:rFonts w:eastAsia="Calibri"/>
        </w:rPr>
        <w:t xml:space="preserve"> </w:t>
      </w:r>
      <w:r w:rsidRPr="00613FA9">
        <w:rPr>
          <w:rFonts w:eastAsia="Calibri"/>
        </w:rPr>
        <w:t>Jambord,</w:t>
      </w:r>
      <w:r w:rsidR="000E7B4B" w:rsidRPr="000E7B4B">
        <w:rPr>
          <w:rFonts w:eastAsia="Calibri"/>
        </w:rPr>
        <w:t xml:space="preserve"> </w:t>
      </w:r>
      <w:r w:rsidRPr="00613FA9">
        <w:rPr>
          <w:rFonts w:eastAsia="Calibri"/>
        </w:rPr>
        <w:t xml:space="preserve">ZOOM </w:t>
      </w:r>
      <w:r>
        <w:rPr>
          <w:rFonts w:eastAsia="Calibri"/>
        </w:rPr>
        <w:t>тақталары қолданылады</w:t>
      </w:r>
      <w:r w:rsidR="000E7B4B">
        <w:rPr>
          <w:rFonts w:eastAsia="Calibri"/>
        </w:rPr>
        <w:t>.</w:t>
      </w:r>
    </w:p>
    <w:p w14:paraId="7AADEBA3" w14:textId="77777777" w:rsidR="00485108" w:rsidRPr="008F42E4" w:rsidRDefault="00485108" w:rsidP="00485108">
      <w:pPr>
        <w:adjustRightInd w:val="0"/>
        <w:ind w:firstLine="709"/>
        <w:jc w:val="both"/>
        <w:rPr>
          <w:rFonts w:eastAsia="Calibri"/>
        </w:rPr>
      </w:pPr>
      <w:r w:rsidRPr="008F42E4">
        <w:rPr>
          <w:rFonts w:eastAsia="Calibri"/>
          <w:b/>
          <w:bCs/>
        </w:rPr>
        <w:t xml:space="preserve">Өзіндік жұмыстарға дайындық және оны жазу </w:t>
      </w:r>
    </w:p>
    <w:p w14:paraId="7AADEBA4" w14:textId="384BA292" w:rsidR="00485108" w:rsidRPr="008F42E4" w:rsidRDefault="00485108" w:rsidP="00485108">
      <w:pPr>
        <w:adjustRightInd w:val="0"/>
        <w:ind w:firstLine="709"/>
        <w:jc w:val="both"/>
        <w:rPr>
          <w:rFonts w:eastAsia="Calibri"/>
        </w:rPr>
      </w:pPr>
      <w:r w:rsidRPr="008F42E4">
        <w:rPr>
          <w:rFonts w:eastAsia="Calibri"/>
        </w:rPr>
        <w:t>Тақырыпты таңдау.</w:t>
      </w:r>
      <w:r w:rsidR="00C01D75">
        <w:rPr>
          <w:rFonts w:eastAsia="Calibri"/>
        </w:rPr>
        <w:t xml:space="preserve"> </w:t>
      </w:r>
      <w:r w:rsidRPr="008F42E4">
        <w:rPr>
          <w:rFonts w:eastAsia="Calibri"/>
        </w:rPr>
        <w:t xml:space="preserve">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7AADEBA5" w14:textId="77777777" w:rsidR="00485108" w:rsidRPr="008F42E4" w:rsidRDefault="00485108" w:rsidP="00485108">
      <w:pPr>
        <w:adjustRightInd w:val="0"/>
        <w:ind w:firstLine="709"/>
        <w:jc w:val="both"/>
        <w:rPr>
          <w:rFonts w:eastAsia="Calibri"/>
        </w:rPr>
      </w:pPr>
      <w:r w:rsidRPr="008F42E4">
        <w:rPr>
          <w:rFonts w:eastAsia="Calibri"/>
          <w:b/>
          <w:bCs/>
        </w:rPr>
        <w:t xml:space="preserve">Өзіндік жұмысты бағалау критерилері </w:t>
      </w:r>
    </w:p>
    <w:p w14:paraId="7AADEBA6" w14:textId="77777777" w:rsidR="00485108" w:rsidRPr="008F42E4" w:rsidRDefault="00485108" w:rsidP="00485108">
      <w:pPr>
        <w:adjustRightInd w:val="0"/>
        <w:ind w:firstLine="709"/>
        <w:jc w:val="both"/>
        <w:rPr>
          <w:rFonts w:eastAsia="Calibri"/>
        </w:rPr>
      </w:pPr>
      <w:r w:rsidRPr="008F42E4">
        <w:rPr>
          <w:rFonts w:eastAsia="Calibri"/>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 өзі жазғандығын, аударғандығын, көшіріп алғандығын) көрсетуі қажет.Жұмысты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3FB388DB" w14:textId="77777777" w:rsidR="00CD61FE" w:rsidRDefault="00CD61FE">
      <w:pPr>
        <w:spacing w:before="4"/>
        <w:ind w:left="3371"/>
        <w:rPr>
          <w:b/>
          <w:sz w:val="24"/>
        </w:rPr>
      </w:pPr>
    </w:p>
    <w:p w14:paraId="7AADEBA7" w14:textId="53535A14" w:rsidR="008443CA" w:rsidRDefault="00325612">
      <w:pPr>
        <w:spacing w:before="4"/>
        <w:ind w:left="3371"/>
        <w:rPr>
          <w:b/>
          <w:sz w:val="24"/>
        </w:rPr>
      </w:pPr>
      <w:r>
        <w:rPr>
          <w:b/>
          <w:sz w:val="24"/>
        </w:rPr>
        <w:t>С</w:t>
      </w:r>
      <w:r w:rsidR="00A71FF3">
        <w:rPr>
          <w:b/>
          <w:sz w:val="24"/>
        </w:rPr>
        <w:t>Ө</w:t>
      </w:r>
      <w:r>
        <w:rPr>
          <w:b/>
          <w:sz w:val="24"/>
        </w:rPr>
        <w:t>Ж</w:t>
      </w:r>
      <w:r>
        <w:rPr>
          <w:b/>
          <w:spacing w:val="1"/>
          <w:sz w:val="24"/>
        </w:rPr>
        <w:t xml:space="preserve"> </w:t>
      </w:r>
      <w:r>
        <w:rPr>
          <w:b/>
          <w:sz w:val="24"/>
        </w:rPr>
        <w:t>арналған</w:t>
      </w:r>
      <w:r>
        <w:rPr>
          <w:b/>
          <w:spacing w:val="-3"/>
          <w:sz w:val="24"/>
        </w:rPr>
        <w:t xml:space="preserve"> </w:t>
      </w:r>
      <w:r>
        <w:rPr>
          <w:b/>
          <w:spacing w:val="-2"/>
          <w:sz w:val="24"/>
        </w:rPr>
        <w:t>тапсырма</w:t>
      </w:r>
    </w:p>
    <w:p w14:paraId="7AADEBA8" w14:textId="77777777" w:rsidR="008443CA" w:rsidRDefault="008443CA">
      <w:pPr>
        <w:pStyle w:val="a3"/>
        <w:spacing w:before="1"/>
        <w:ind w:left="0"/>
        <w:rPr>
          <w:b/>
        </w:rPr>
      </w:pPr>
    </w:p>
    <w:p w14:paraId="7AADEBA9" w14:textId="77777777" w:rsidR="008443CA" w:rsidRDefault="00325612">
      <w:pPr>
        <w:pStyle w:val="1"/>
      </w:pPr>
      <w:r>
        <w:t>С</w:t>
      </w:r>
      <w:r w:rsidR="00A71FF3">
        <w:t>Ө</w:t>
      </w:r>
      <w:r>
        <w:t>Ж</w:t>
      </w:r>
      <w:r>
        <w:rPr>
          <w:spacing w:val="3"/>
        </w:rPr>
        <w:t xml:space="preserve"> </w:t>
      </w:r>
      <w:r>
        <w:t>№</w:t>
      </w:r>
      <w:r>
        <w:rPr>
          <w:spacing w:val="1"/>
        </w:rPr>
        <w:t xml:space="preserve"> </w:t>
      </w:r>
      <w:r>
        <w:rPr>
          <w:spacing w:val="-10"/>
        </w:rPr>
        <w:t>1</w:t>
      </w:r>
    </w:p>
    <w:p w14:paraId="7AADEBAA" w14:textId="77777777" w:rsidR="00C23F43" w:rsidRDefault="00325612" w:rsidP="006062D9">
      <w:pPr>
        <w:pStyle w:val="a3"/>
        <w:tabs>
          <w:tab w:val="left" w:pos="1695"/>
          <w:tab w:val="left" w:pos="2017"/>
          <w:tab w:val="left" w:pos="2345"/>
          <w:tab w:val="left" w:pos="4513"/>
          <w:tab w:val="left" w:pos="5706"/>
          <w:tab w:val="left" w:pos="7206"/>
          <w:tab w:val="left" w:pos="8039"/>
          <w:tab w:val="left" w:pos="8998"/>
        </w:tabs>
        <w:ind w:left="0" w:right="3"/>
        <w:jc w:val="both"/>
      </w:pPr>
      <w:r w:rsidRPr="004D3813">
        <w:rPr>
          <w:b/>
          <w:sz w:val="28"/>
        </w:rPr>
        <w:t>Тақырыбы:</w:t>
      </w:r>
      <w:r>
        <w:rPr>
          <w:sz w:val="28"/>
        </w:rPr>
        <w:t xml:space="preserve"> </w:t>
      </w:r>
      <w:r w:rsidR="00C23F43">
        <w:t>Сот фотографиясы. Кәсіби дағдыларды маман ретінде жүзеге асыру.</w:t>
      </w:r>
    </w:p>
    <w:p w14:paraId="7AADEBAB" w14:textId="77777777" w:rsidR="00C23F43" w:rsidRDefault="00C23F43" w:rsidP="006062D9">
      <w:pPr>
        <w:pStyle w:val="a3"/>
        <w:tabs>
          <w:tab w:val="left" w:pos="1695"/>
          <w:tab w:val="left" w:pos="2017"/>
          <w:tab w:val="left" w:pos="2345"/>
          <w:tab w:val="left" w:pos="4513"/>
          <w:tab w:val="left" w:pos="5706"/>
          <w:tab w:val="left" w:pos="7206"/>
          <w:tab w:val="left" w:pos="8039"/>
          <w:tab w:val="left" w:pos="8998"/>
        </w:tabs>
        <w:ind w:left="0" w:right="3"/>
        <w:jc w:val="both"/>
      </w:pPr>
      <w:r>
        <w:t>Тапсырма: Сот фотографиясының әдістерін пайдаланып оқиға болған жерді панорамалык, масштабты әдістер арқылы бағдарлы, шолып, түйінді және детальды фотосуретке түсіру. Тұлғаны сигналетикалық әдіспен түсіру. Фотосуреттерді басып шығару.</w:t>
      </w:r>
    </w:p>
    <w:p w14:paraId="7AADEBAC" w14:textId="77777777" w:rsidR="00C23F43" w:rsidRDefault="00C23F43" w:rsidP="006062D9">
      <w:pPr>
        <w:pStyle w:val="a3"/>
        <w:tabs>
          <w:tab w:val="left" w:pos="1695"/>
          <w:tab w:val="left" w:pos="2017"/>
          <w:tab w:val="left" w:pos="2345"/>
          <w:tab w:val="left" w:pos="4513"/>
          <w:tab w:val="left" w:pos="5706"/>
          <w:tab w:val="left" w:pos="7206"/>
          <w:tab w:val="left" w:pos="8039"/>
          <w:tab w:val="left" w:pos="8998"/>
        </w:tabs>
        <w:ind w:left="0" w:right="3"/>
        <w:jc w:val="both"/>
      </w:pPr>
      <w:r>
        <w:t>Тапсырманың сипаттамасы: Криминалистикалық полигонда алдын-ала ойластырылған фабула бойынша оқиға болған жерді қарау тергеу әрекетінің барысын фотоаппарат пен бейне жазбаға бекітіп алу. Суретке түсіру кезінде криминалистикалық фотосуреттің барлық жалпы және жеке әдістері қолданулары қажет. Студентке криминалист-маман ролінде кәсіби дағдыны жүзеге асыру міндеті жүктелген.</w:t>
      </w:r>
    </w:p>
    <w:p w14:paraId="7AADEBAD" w14:textId="77777777" w:rsidR="00C23F43" w:rsidRDefault="00C23F43" w:rsidP="006062D9">
      <w:pPr>
        <w:pStyle w:val="a3"/>
        <w:tabs>
          <w:tab w:val="left" w:pos="1695"/>
          <w:tab w:val="left" w:pos="2017"/>
          <w:tab w:val="left" w:pos="2345"/>
          <w:tab w:val="left" w:pos="4513"/>
          <w:tab w:val="left" w:pos="5706"/>
          <w:tab w:val="left" w:pos="7206"/>
          <w:tab w:val="left" w:pos="8039"/>
          <w:tab w:val="left" w:pos="8998"/>
        </w:tabs>
        <w:ind w:left="0" w:right="3"/>
        <w:jc w:val="both"/>
      </w:pPr>
      <w:r>
        <w:t xml:space="preserve">Дайын фотосуреттерді оқиға болған жерді қарау хаттамасына қосымша ретінде альбомға бекіту. Тұлғалық-бағдарлық </w:t>
      </w:r>
    </w:p>
    <w:p w14:paraId="7AADEBAE" w14:textId="77777777" w:rsidR="008443CA" w:rsidRDefault="00325612" w:rsidP="006062D9">
      <w:pPr>
        <w:pStyle w:val="a3"/>
        <w:tabs>
          <w:tab w:val="left" w:pos="1695"/>
          <w:tab w:val="left" w:pos="2017"/>
          <w:tab w:val="left" w:pos="2345"/>
          <w:tab w:val="left" w:pos="4513"/>
          <w:tab w:val="left" w:pos="5706"/>
          <w:tab w:val="left" w:pos="7206"/>
          <w:tab w:val="left" w:pos="8039"/>
          <w:tab w:val="left" w:pos="8998"/>
        </w:tabs>
        <w:ind w:left="0" w:right="3"/>
        <w:jc w:val="both"/>
      </w:pPr>
      <w:r>
        <w:rPr>
          <w:b/>
        </w:rPr>
        <w:t>Тапсыру</w:t>
      </w:r>
      <w:r>
        <w:rPr>
          <w:b/>
          <w:spacing w:val="-3"/>
        </w:rPr>
        <w:t xml:space="preserve"> </w:t>
      </w:r>
      <w:r>
        <w:rPr>
          <w:b/>
        </w:rPr>
        <w:t>формасы:</w:t>
      </w:r>
      <w:r>
        <w:rPr>
          <w:b/>
          <w:spacing w:val="-2"/>
        </w:rPr>
        <w:t xml:space="preserve"> </w:t>
      </w:r>
      <w:r w:rsidR="00C23F43">
        <w:t>Альбом</w:t>
      </w:r>
    </w:p>
    <w:p w14:paraId="7AADEBAF" w14:textId="4A954FD4" w:rsidR="008443CA" w:rsidRDefault="00325612" w:rsidP="006062D9">
      <w:pPr>
        <w:ind w:right="3"/>
        <w:jc w:val="both"/>
        <w:rPr>
          <w:sz w:val="24"/>
        </w:rPr>
      </w:pPr>
      <w:r>
        <w:rPr>
          <w:b/>
          <w:sz w:val="24"/>
        </w:rPr>
        <w:t>Орындау</w:t>
      </w:r>
      <w:r>
        <w:rPr>
          <w:b/>
          <w:spacing w:val="-1"/>
          <w:sz w:val="24"/>
        </w:rPr>
        <w:t xml:space="preserve"> </w:t>
      </w:r>
      <w:r>
        <w:rPr>
          <w:b/>
          <w:sz w:val="24"/>
        </w:rPr>
        <w:t>мерзімі:</w:t>
      </w:r>
      <w:r>
        <w:rPr>
          <w:b/>
          <w:spacing w:val="-1"/>
          <w:sz w:val="24"/>
        </w:rPr>
        <w:t xml:space="preserve"> </w:t>
      </w:r>
      <w:r w:rsidR="00A50740">
        <w:rPr>
          <w:b/>
          <w:spacing w:val="-1"/>
          <w:sz w:val="24"/>
        </w:rPr>
        <w:t>6</w:t>
      </w:r>
      <w:r>
        <w:rPr>
          <w:spacing w:val="-1"/>
          <w:sz w:val="24"/>
        </w:rPr>
        <w:t xml:space="preserve"> </w:t>
      </w:r>
      <w:r>
        <w:rPr>
          <w:spacing w:val="-4"/>
          <w:sz w:val="24"/>
        </w:rPr>
        <w:t>апта</w:t>
      </w:r>
    </w:p>
    <w:p w14:paraId="7AADEBB0" w14:textId="15AAABA5" w:rsidR="008443CA" w:rsidRDefault="00325612" w:rsidP="006062D9">
      <w:pPr>
        <w:ind w:right="3"/>
        <w:jc w:val="both"/>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3"/>
          <w:sz w:val="24"/>
        </w:rPr>
        <w:t xml:space="preserve"> </w:t>
      </w:r>
      <w:r w:rsidR="00461046">
        <w:rPr>
          <w:sz w:val="24"/>
        </w:rPr>
        <w:t>25</w:t>
      </w:r>
      <w:r>
        <w:rPr>
          <w:spacing w:val="-1"/>
          <w:sz w:val="24"/>
        </w:rPr>
        <w:t xml:space="preserve"> </w:t>
      </w:r>
      <w:r>
        <w:rPr>
          <w:spacing w:val="-4"/>
          <w:sz w:val="24"/>
        </w:rPr>
        <w:t>балл</w:t>
      </w:r>
    </w:p>
    <w:p w14:paraId="7AADEBB1" w14:textId="77777777" w:rsidR="008443CA" w:rsidRDefault="00325612" w:rsidP="006062D9">
      <w:pPr>
        <w:pStyle w:val="1"/>
        <w:spacing w:before="279"/>
        <w:ind w:left="0" w:right="3"/>
      </w:pPr>
      <w:r>
        <w:t>С</w:t>
      </w:r>
      <w:r w:rsidR="00A71FF3">
        <w:t>Ө</w:t>
      </w:r>
      <w:r>
        <w:t>Ж</w:t>
      </w:r>
      <w:r>
        <w:rPr>
          <w:spacing w:val="3"/>
        </w:rPr>
        <w:t xml:space="preserve"> </w:t>
      </w:r>
      <w:r>
        <w:t>№</w:t>
      </w:r>
      <w:r>
        <w:rPr>
          <w:spacing w:val="2"/>
        </w:rPr>
        <w:t xml:space="preserve"> </w:t>
      </w:r>
      <w:r>
        <w:rPr>
          <w:spacing w:val="-10"/>
        </w:rPr>
        <w:t>2</w:t>
      </w:r>
    </w:p>
    <w:p w14:paraId="7AADEBB2" w14:textId="77777777" w:rsidR="00C23F43" w:rsidRPr="00C23F43" w:rsidRDefault="00325612" w:rsidP="006062D9">
      <w:pPr>
        <w:ind w:right="3"/>
        <w:rPr>
          <w:sz w:val="24"/>
          <w:szCs w:val="24"/>
        </w:rPr>
      </w:pPr>
      <w:r w:rsidRPr="004D3813">
        <w:rPr>
          <w:b/>
          <w:sz w:val="28"/>
        </w:rPr>
        <w:t>Тақырыбы:</w:t>
      </w:r>
      <w:r>
        <w:rPr>
          <w:sz w:val="28"/>
        </w:rPr>
        <w:t xml:space="preserve"> </w:t>
      </w:r>
      <w:r w:rsidR="00C23F43" w:rsidRPr="00C23F43">
        <w:rPr>
          <w:sz w:val="24"/>
          <w:szCs w:val="24"/>
        </w:rPr>
        <w:t>Криминалистикалық техника.</w:t>
      </w:r>
    </w:p>
    <w:p w14:paraId="7AADEBB3" w14:textId="294B1ADE" w:rsidR="008443CA" w:rsidRDefault="00325612" w:rsidP="006062D9">
      <w:pPr>
        <w:ind w:right="3"/>
        <w:rPr>
          <w:sz w:val="24"/>
        </w:rPr>
      </w:pPr>
      <w:r w:rsidRPr="00C23F43">
        <w:rPr>
          <w:b/>
          <w:sz w:val="24"/>
          <w:szCs w:val="24"/>
        </w:rPr>
        <w:t>Тапсырма:</w:t>
      </w:r>
      <w:r w:rsidR="003375A5" w:rsidRPr="00C23F43">
        <w:rPr>
          <w:b/>
          <w:sz w:val="24"/>
          <w:szCs w:val="24"/>
        </w:rPr>
        <w:t xml:space="preserve"> </w:t>
      </w:r>
      <w:r w:rsidR="00C23F43" w:rsidRPr="00C23F43">
        <w:rPr>
          <w:sz w:val="24"/>
          <w:szCs w:val="24"/>
        </w:rPr>
        <w:t>Криминалистикалық техника бойынша</w:t>
      </w:r>
      <w:r w:rsidR="00C23F43">
        <w:rPr>
          <w:sz w:val="24"/>
        </w:rPr>
        <w:t xml:space="preserve"> сабақтарда жүргізілген тапсырмалардың нәтижесін бекіту</w:t>
      </w:r>
      <w:r w:rsidR="003375A5" w:rsidRPr="003375A5">
        <w:rPr>
          <w:sz w:val="24"/>
        </w:rPr>
        <w:t>.</w:t>
      </w:r>
      <w:r w:rsidR="003375A5">
        <w:rPr>
          <w:b/>
          <w:sz w:val="24"/>
        </w:rPr>
        <w:t xml:space="preserve"> </w:t>
      </w:r>
    </w:p>
    <w:p w14:paraId="7AADEBB4" w14:textId="77777777" w:rsidR="008443CA" w:rsidRDefault="00325612" w:rsidP="006062D9">
      <w:pPr>
        <w:ind w:right="3"/>
        <w:jc w:val="both"/>
        <w:rPr>
          <w:sz w:val="24"/>
        </w:rPr>
      </w:pPr>
      <w:r>
        <w:rPr>
          <w:b/>
          <w:sz w:val="24"/>
        </w:rPr>
        <w:t>Тапсыру</w:t>
      </w:r>
      <w:r>
        <w:rPr>
          <w:b/>
          <w:spacing w:val="-3"/>
          <w:sz w:val="24"/>
        </w:rPr>
        <w:t xml:space="preserve"> </w:t>
      </w:r>
      <w:r>
        <w:rPr>
          <w:b/>
          <w:sz w:val="24"/>
        </w:rPr>
        <w:t>формасы:</w:t>
      </w:r>
      <w:r>
        <w:rPr>
          <w:b/>
          <w:spacing w:val="-2"/>
          <w:sz w:val="24"/>
        </w:rPr>
        <w:t xml:space="preserve"> </w:t>
      </w:r>
      <w:r w:rsidR="00C23F43">
        <w:rPr>
          <w:sz w:val="24"/>
        </w:rPr>
        <w:t>Альбом</w:t>
      </w:r>
    </w:p>
    <w:p w14:paraId="7AADEBB5" w14:textId="1419C424" w:rsidR="008443CA" w:rsidRDefault="00325612" w:rsidP="006062D9">
      <w:pPr>
        <w:ind w:right="3"/>
        <w:jc w:val="both"/>
        <w:rPr>
          <w:sz w:val="24"/>
        </w:rPr>
      </w:pPr>
      <w:r>
        <w:rPr>
          <w:b/>
          <w:sz w:val="24"/>
        </w:rPr>
        <w:t>Орындау</w:t>
      </w:r>
      <w:r>
        <w:rPr>
          <w:b/>
          <w:spacing w:val="-1"/>
          <w:sz w:val="24"/>
        </w:rPr>
        <w:t xml:space="preserve"> </w:t>
      </w:r>
      <w:r>
        <w:rPr>
          <w:b/>
          <w:sz w:val="24"/>
        </w:rPr>
        <w:t>мерзімі:</w:t>
      </w:r>
      <w:r>
        <w:rPr>
          <w:b/>
          <w:spacing w:val="-1"/>
          <w:sz w:val="24"/>
        </w:rPr>
        <w:t xml:space="preserve"> </w:t>
      </w:r>
      <w:r w:rsidR="00A50740">
        <w:rPr>
          <w:sz w:val="24"/>
        </w:rPr>
        <w:t>8</w:t>
      </w:r>
      <w:r>
        <w:rPr>
          <w:spacing w:val="-1"/>
          <w:sz w:val="24"/>
        </w:rPr>
        <w:t xml:space="preserve"> </w:t>
      </w:r>
      <w:r>
        <w:rPr>
          <w:spacing w:val="-4"/>
          <w:sz w:val="24"/>
        </w:rPr>
        <w:t>апта</w:t>
      </w:r>
    </w:p>
    <w:p w14:paraId="7AADEBB6" w14:textId="55B28281" w:rsidR="008443CA" w:rsidRDefault="00325612" w:rsidP="006062D9">
      <w:pPr>
        <w:ind w:right="3"/>
        <w:jc w:val="both"/>
        <w:rPr>
          <w:sz w:val="24"/>
        </w:rPr>
      </w:pPr>
      <w:r>
        <w:rPr>
          <w:b/>
          <w:sz w:val="24"/>
        </w:rPr>
        <w:t>Бағалануы</w:t>
      </w:r>
      <w:r>
        <w:rPr>
          <w:sz w:val="24"/>
        </w:rPr>
        <w:t>:</w:t>
      </w:r>
      <w:r>
        <w:rPr>
          <w:spacing w:val="-3"/>
          <w:sz w:val="24"/>
        </w:rPr>
        <w:t xml:space="preserve"> </w:t>
      </w:r>
      <w:r>
        <w:rPr>
          <w:sz w:val="24"/>
        </w:rPr>
        <w:t>әр</w:t>
      </w:r>
      <w:r>
        <w:rPr>
          <w:spacing w:val="-2"/>
          <w:sz w:val="24"/>
        </w:rPr>
        <w:t xml:space="preserve"> </w:t>
      </w:r>
      <w:r>
        <w:rPr>
          <w:sz w:val="24"/>
        </w:rPr>
        <w:t>студентке</w:t>
      </w:r>
      <w:r>
        <w:rPr>
          <w:spacing w:val="-2"/>
          <w:sz w:val="24"/>
        </w:rPr>
        <w:t xml:space="preserve"> </w:t>
      </w:r>
      <w:r w:rsidR="00461046">
        <w:rPr>
          <w:spacing w:val="-2"/>
          <w:sz w:val="24"/>
        </w:rPr>
        <w:t>25</w:t>
      </w:r>
      <w:r w:rsidR="00A71FF3">
        <w:rPr>
          <w:spacing w:val="-2"/>
          <w:sz w:val="24"/>
        </w:rPr>
        <w:t xml:space="preserve"> </w:t>
      </w:r>
      <w:r>
        <w:rPr>
          <w:spacing w:val="-2"/>
          <w:sz w:val="24"/>
        </w:rPr>
        <w:t>бал</w:t>
      </w:r>
    </w:p>
    <w:p w14:paraId="7AADEBB7" w14:textId="77777777" w:rsidR="008443CA" w:rsidRDefault="008443CA" w:rsidP="006062D9">
      <w:pPr>
        <w:pStyle w:val="a3"/>
        <w:spacing w:before="49"/>
        <w:ind w:left="0" w:right="3"/>
      </w:pPr>
    </w:p>
    <w:p w14:paraId="7AADEBB8" w14:textId="77777777" w:rsidR="008443CA" w:rsidRDefault="00325612" w:rsidP="006062D9">
      <w:pPr>
        <w:pStyle w:val="1"/>
        <w:ind w:left="0" w:right="3"/>
      </w:pPr>
      <w:r>
        <w:t>С</w:t>
      </w:r>
      <w:r w:rsidR="00A71FF3">
        <w:t>Ө</w:t>
      </w:r>
      <w:r>
        <w:t>Ж</w:t>
      </w:r>
      <w:r>
        <w:rPr>
          <w:spacing w:val="3"/>
        </w:rPr>
        <w:t xml:space="preserve"> </w:t>
      </w:r>
      <w:r>
        <w:t>№</w:t>
      </w:r>
      <w:r>
        <w:rPr>
          <w:spacing w:val="2"/>
        </w:rPr>
        <w:t xml:space="preserve"> </w:t>
      </w:r>
      <w:r>
        <w:rPr>
          <w:spacing w:val="-10"/>
        </w:rPr>
        <w:t>3</w:t>
      </w:r>
    </w:p>
    <w:p w14:paraId="7AADEBB9" w14:textId="74704F7C" w:rsidR="00AB4A00" w:rsidRDefault="00325612" w:rsidP="006062D9">
      <w:pPr>
        <w:pStyle w:val="a3"/>
        <w:tabs>
          <w:tab w:val="left" w:pos="1047"/>
          <w:tab w:val="left" w:pos="2552"/>
          <w:tab w:val="left" w:pos="3269"/>
          <w:tab w:val="left" w:pos="4115"/>
          <w:tab w:val="left" w:pos="4830"/>
          <w:tab w:val="left" w:pos="5442"/>
          <w:tab w:val="left" w:pos="6195"/>
          <w:tab w:val="left" w:pos="8184"/>
        </w:tabs>
        <w:ind w:left="0" w:right="3"/>
        <w:rPr>
          <w:b/>
        </w:rPr>
      </w:pPr>
      <w:r w:rsidRPr="004D3813">
        <w:rPr>
          <w:b/>
          <w:sz w:val="28"/>
        </w:rPr>
        <w:t>Тақырыбы:</w:t>
      </w:r>
      <w:r>
        <w:rPr>
          <w:spacing w:val="40"/>
          <w:sz w:val="28"/>
        </w:rPr>
        <w:t xml:space="preserve"> </w:t>
      </w:r>
      <w:r w:rsidR="00AB4A00">
        <w:t>Криминалистика</w:t>
      </w:r>
      <w:r w:rsidR="00AB4A00">
        <w:rPr>
          <w:b/>
        </w:rPr>
        <w:t>.</w:t>
      </w:r>
    </w:p>
    <w:p w14:paraId="7AADEBBA" w14:textId="7C59A55E" w:rsidR="008443CA" w:rsidRDefault="00325612" w:rsidP="006062D9">
      <w:pPr>
        <w:pStyle w:val="a3"/>
        <w:tabs>
          <w:tab w:val="left" w:pos="1047"/>
          <w:tab w:val="left" w:pos="2552"/>
          <w:tab w:val="left" w:pos="3269"/>
          <w:tab w:val="left" w:pos="4115"/>
          <w:tab w:val="left" w:pos="4830"/>
          <w:tab w:val="left" w:pos="5442"/>
          <w:tab w:val="left" w:pos="6195"/>
          <w:tab w:val="left" w:pos="8184"/>
        </w:tabs>
        <w:ind w:left="0" w:right="3"/>
      </w:pPr>
      <w:r>
        <w:rPr>
          <w:b/>
        </w:rPr>
        <w:t>Тапсырма:</w:t>
      </w:r>
      <w:r>
        <w:rPr>
          <w:b/>
          <w:spacing w:val="37"/>
        </w:rPr>
        <w:t xml:space="preserve"> </w:t>
      </w:r>
      <w:r w:rsidR="00EE1399">
        <w:t>Тест.</w:t>
      </w:r>
    </w:p>
    <w:p w14:paraId="7AADEBBB" w14:textId="3F225352" w:rsidR="00220114" w:rsidRDefault="00092437" w:rsidP="006062D9">
      <w:pPr>
        <w:ind w:right="3"/>
      </w:pPr>
      <w:r>
        <w:rPr>
          <w:b/>
          <w:sz w:val="24"/>
        </w:rPr>
        <w:lastRenderedPageBreak/>
        <w:t>Тапсыру</w:t>
      </w:r>
      <w:r>
        <w:rPr>
          <w:b/>
          <w:spacing w:val="-3"/>
          <w:sz w:val="24"/>
        </w:rPr>
        <w:t xml:space="preserve"> </w:t>
      </w:r>
      <w:r>
        <w:rPr>
          <w:b/>
          <w:sz w:val="24"/>
        </w:rPr>
        <w:t>формасы:</w:t>
      </w:r>
      <w:r>
        <w:rPr>
          <w:b/>
          <w:spacing w:val="-2"/>
          <w:sz w:val="24"/>
        </w:rPr>
        <w:t xml:space="preserve"> </w:t>
      </w:r>
      <w:r w:rsidR="00EE1399">
        <w:t xml:space="preserve">Универ жүйесінде тест </w:t>
      </w:r>
      <w:r w:rsidR="00E7389F">
        <w:t>тапсыру.</w:t>
      </w:r>
    </w:p>
    <w:p w14:paraId="7AADEBBC" w14:textId="77777777" w:rsidR="008443CA" w:rsidRDefault="00325612" w:rsidP="006062D9">
      <w:pPr>
        <w:ind w:right="3"/>
        <w:rPr>
          <w:sz w:val="24"/>
        </w:rPr>
      </w:pPr>
      <w:r>
        <w:rPr>
          <w:b/>
          <w:sz w:val="24"/>
        </w:rPr>
        <w:t>Орындау</w:t>
      </w:r>
      <w:r>
        <w:rPr>
          <w:b/>
          <w:spacing w:val="-1"/>
          <w:sz w:val="24"/>
        </w:rPr>
        <w:t xml:space="preserve"> </w:t>
      </w:r>
      <w:r>
        <w:rPr>
          <w:b/>
          <w:sz w:val="24"/>
        </w:rPr>
        <w:t>мерзімі:</w:t>
      </w:r>
      <w:r>
        <w:rPr>
          <w:b/>
          <w:spacing w:val="-1"/>
          <w:sz w:val="24"/>
        </w:rPr>
        <w:t xml:space="preserve"> </w:t>
      </w:r>
      <w:r w:rsidR="00AB4A00">
        <w:rPr>
          <w:sz w:val="24"/>
        </w:rPr>
        <w:t>12</w:t>
      </w:r>
      <w:r>
        <w:rPr>
          <w:sz w:val="24"/>
        </w:rPr>
        <w:t xml:space="preserve"> </w:t>
      </w:r>
      <w:r>
        <w:rPr>
          <w:spacing w:val="-4"/>
          <w:sz w:val="24"/>
        </w:rPr>
        <w:t>апта</w:t>
      </w:r>
    </w:p>
    <w:p w14:paraId="7AADEBBD" w14:textId="4F568A36" w:rsidR="008443CA" w:rsidRDefault="00325612" w:rsidP="006062D9">
      <w:pPr>
        <w:ind w:right="3"/>
        <w:rPr>
          <w:sz w:val="24"/>
        </w:rPr>
      </w:pPr>
      <w:r>
        <w:rPr>
          <w:b/>
          <w:sz w:val="24"/>
        </w:rPr>
        <w:t>Бағалануы</w:t>
      </w:r>
      <w:r>
        <w:rPr>
          <w:sz w:val="24"/>
        </w:rPr>
        <w:t>:</w:t>
      </w:r>
      <w:r>
        <w:rPr>
          <w:spacing w:val="-2"/>
          <w:sz w:val="24"/>
        </w:rPr>
        <w:t xml:space="preserve"> </w:t>
      </w:r>
      <w:r>
        <w:rPr>
          <w:sz w:val="24"/>
        </w:rPr>
        <w:t>әр</w:t>
      </w:r>
      <w:r>
        <w:rPr>
          <w:spacing w:val="-2"/>
          <w:sz w:val="24"/>
        </w:rPr>
        <w:t xml:space="preserve"> </w:t>
      </w:r>
      <w:r>
        <w:rPr>
          <w:sz w:val="24"/>
        </w:rPr>
        <w:t>студентке</w:t>
      </w:r>
      <w:r>
        <w:rPr>
          <w:spacing w:val="-2"/>
          <w:sz w:val="24"/>
        </w:rPr>
        <w:t xml:space="preserve"> </w:t>
      </w:r>
      <w:r w:rsidR="00461046">
        <w:rPr>
          <w:sz w:val="24"/>
        </w:rPr>
        <w:t>25</w:t>
      </w:r>
      <w:r>
        <w:rPr>
          <w:spacing w:val="-1"/>
          <w:sz w:val="24"/>
        </w:rPr>
        <w:t xml:space="preserve"> </w:t>
      </w:r>
      <w:r>
        <w:rPr>
          <w:spacing w:val="-5"/>
          <w:sz w:val="24"/>
        </w:rPr>
        <w:t>бал</w:t>
      </w:r>
    </w:p>
    <w:p w14:paraId="7AADEBBE" w14:textId="77777777" w:rsidR="008443CA" w:rsidRDefault="00325612" w:rsidP="006062D9">
      <w:pPr>
        <w:pStyle w:val="1"/>
        <w:spacing w:before="281"/>
        <w:ind w:left="0" w:right="3"/>
      </w:pPr>
      <w:r>
        <w:t>С</w:t>
      </w:r>
      <w:r w:rsidR="00A71FF3">
        <w:t>Ө</w:t>
      </w:r>
      <w:r>
        <w:t>Ж</w:t>
      </w:r>
      <w:r>
        <w:rPr>
          <w:spacing w:val="3"/>
        </w:rPr>
        <w:t xml:space="preserve"> </w:t>
      </w:r>
      <w:r>
        <w:t>№</w:t>
      </w:r>
      <w:r>
        <w:rPr>
          <w:spacing w:val="2"/>
        </w:rPr>
        <w:t xml:space="preserve"> </w:t>
      </w:r>
      <w:r>
        <w:rPr>
          <w:spacing w:val="-10"/>
        </w:rPr>
        <w:t>4</w:t>
      </w:r>
    </w:p>
    <w:p w14:paraId="7AADEBBF" w14:textId="77777777" w:rsidR="00377085" w:rsidRPr="00377085" w:rsidRDefault="00325612" w:rsidP="00810A07">
      <w:pPr>
        <w:pStyle w:val="3"/>
        <w:tabs>
          <w:tab w:val="left" w:pos="1897"/>
          <w:tab w:val="left" w:pos="3590"/>
          <w:tab w:val="left" w:pos="6220"/>
          <w:tab w:val="left" w:pos="7693"/>
          <w:tab w:val="left" w:pos="8868"/>
        </w:tabs>
        <w:spacing w:line="242" w:lineRule="auto"/>
        <w:ind w:left="0" w:right="3"/>
        <w:jc w:val="both"/>
        <w:rPr>
          <w:b w:val="0"/>
          <w:spacing w:val="-2"/>
        </w:rPr>
      </w:pPr>
      <w:r w:rsidRPr="00377085">
        <w:rPr>
          <w:spacing w:val="-2"/>
          <w:sz w:val="28"/>
        </w:rPr>
        <w:t>Тақырыбы:</w:t>
      </w:r>
      <w:r w:rsidR="00220114" w:rsidRPr="00220114">
        <w:rPr>
          <w:spacing w:val="-2"/>
          <w:sz w:val="28"/>
        </w:rPr>
        <w:t xml:space="preserve"> </w:t>
      </w:r>
      <w:r w:rsidR="00220114" w:rsidRPr="00220114">
        <w:rPr>
          <w:b w:val="0"/>
          <w:spacing w:val="-2"/>
        </w:rPr>
        <w:t>Қылмыстық құқық бұзушылықтардың жекелеген түрлері бойынша тергеу әдістемесі</w:t>
      </w:r>
    </w:p>
    <w:p w14:paraId="7AADEBC0" w14:textId="77777777" w:rsidR="00220114" w:rsidRDefault="00377085" w:rsidP="006062D9">
      <w:pPr>
        <w:pStyle w:val="3"/>
        <w:tabs>
          <w:tab w:val="left" w:pos="1897"/>
          <w:tab w:val="left" w:pos="3590"/>
          <w:tab w:val="left" w:pos="6220"/>
          <w:tab w:val="left" w:pos="7693"/>
          <w:tab w:val="left" w:pos="8868"/>
        </w:tabs>
        <w:spacing w:line="242" w:lineRule="auto"/>
        <w:ind w:left="0" w:right="3"/>
        <w:rPr>
          <w:b w:val="0"/>
          <w:spacing w:val="-2"/>
        </w:rPr>
      </w:pPr>
      <w:r w:rsidRPr="00377085">
        <w:t>Тапсырма:</w:t>
      </w:r>
      <w:r w:rsidR="00220114" w:rsidRPr="00220114">
        <w:t xml:space="preserve"> </w:t>
      </w:r>
      <w:r w:rsidR="00220114" w:rsidRPr="00220114">
        <w:rPr>
          <w:b w:val="0"/>
        </w:rPr>
        <w:t>Қылмыстық құқық бұзушылықтардың жекелеген түрлерінің</w:t>
      </w:r>
      <w:r w:rsidRPr="00220114">
        <w:rPr>
          <w:b w:val="0"/>
        </w:rPr>
        <w:t xml:space="preserve"> </w:t>
      </w:r>
      <w:r w:rsidR="00220114" w:rsidRPr="00220114">
        <w:rPr>
          <w:b w:val="0"/>
          <w:spacing w:val="-2"/>
        </w:rPr>
        <w:t>крим</w:t>
      </w:r>
      <w:r w:rsidR="00220114">
        <w:rPr>
          <w:b w:val="0"/>
          <w:spacing w:val="-2"/>
        </w:rPr>
        <w:t>и</w:t>
      </w:r>
      <w:r w:rsidR="00220114" w:rsidRPr="00220114">
        <w:rPr>
          <w:b w:val="0"/>
          <w:spacing w:val="-2"/>
        </w:rPr>
        <w:t>налистикалық сипаттамасы, типтік тергеу ситуациясы, алғашқы және кейінгі тергеу әрекеттері.</w:t>
      </w:r>
    </w:p>
    <w:p w14:paraId="7AADEBC1" w14:textId="597243D5" w:rsidR="00220114" w:rsidRDefault="00377085" w:rsidP="006062D9">
      <w:pPr>
        <w:pStyle w:val="3"/>
        <w:tabs>
          <w:tab w:val="left" w:pos="1897"/>
          <w:tab w:val="left" w:pos="3590"/>
          <w:tab w:val="left" w:pos="6220"/>
          <w:tab w:val="left" w:pos="7693"/>
          <w:tab w:val="left" w:pos="8868"/>
        </w:tabs>
        <w:spacing w:line="242" w:lineRule="auto"/>
        <w:ind w:left="0" w:right="3"/>
        <w:rPr>
          <w:b w:val="0"/>
        </w:rPr>
      </w:pPr>
      <w:r w:rsidRPr="00377085">
        <w:t xml:space="preserve">Тапсыру формасы: </w:t>
      </w:r>
      <w:r w:rsidR="00220114" w:rsidRPr="00220114">
        <w:rPr>
          <w:b w:val="0"/>
          <w:spacing w:val="-2"/>
        </w:rPr>
        <w:t>Презентация</w:t>
      </w:r>
      <w:r w:rsidR="00220114" w:rsidRPr="00220114">
        <w:rPr>
          <w:b w:val="0"/>
        </w:rPr>
        <w:t xml:space="preserve"> </w:t>
      </w:r>
    </w:p>
    <w:p w14:paraId="7AADEBC2" w14:textId="77777777" w:rsidR="00377085" w:rsidRPr="00377085" w:rsidRDefault="00377085" w:rsidP="006062D9">
      <w:pPr>
        <w:pStyle w:val="3"/>
        <w:tabs>
          <w:tab w:val="left" w:pos="1897"/>
          <w:tab w:val="left" w:pos="3590"/>
          <w:tab w:val="left" w:pos="6220"/>
          <w:tab w:val="left" w:pos="7693"/>
          <w:tab w:val="left" w:pos="8868"/>
        </w:tabs>
        <w:spacing w:line="242" w:lineRule="auto"/>
        <w:ind w:left="0" w:right="3"/>
        <w:rPr>
          <w:b w:val="0"/>
        </w:rPr>
      </w:pPr>
      <w:r w:rsidRPr="00377085">
        <w:t xml:space="preserve">Орындау мерзімі: </w:t>
      </w:r>
      <w:r w:rsidRPr="00377085">
        <w:rPr>
          <w:b w:val="0"/>
        </w:rPr>
        <w:t>15 апта</w:t>
      </w:r>
    </w:p>
    <w:p w14:paraId="7AADEBC3" w14:textId="671CFBB1" w:rsidR="00D17255" w:rsidRDefault="00377085" w:rsidP="006062D9">
      <w:pPr>
        <w:pStyle w:val="3"/>
        <w:tabs>
          <w:tab w:val="left" w:pos="1897"/>
          <w:tab w:val="left" w:pos="3590"/>
          <w:tab w:val="left" w:pos="6220"/>
          <w:tab w:val="left" w:pos="7693"/>
          <w:tab w:val="left" w:pos="8868"/>
        </w:tabs>
        <w:spacing w:line="242" w:lineRule="auto"/>
        <w:ind w:left="0" w:right="3"/>
        <w:rPr>
          <w:sz w:val="28"/>
        </w:rPr>
      </w:pPr>
      <w:r w:rsidRPr="00377085">
        <w:t xml:space="preserve">Бағалануы: </w:t>
      </w:r>
      <w:r w:rsidRPr="00377085">
        <w:rPr>
          <w:b w:val="0"/>
        </w:rPr>
        <w:t xml:space="preserve">әр студентке </w:t>
      </w:r>
      <w:r w:rsidR="00461046">
        <w:rPr>
          <w:b w:val="0"/>
        </w:rPr>
        <w:t>25</w:t>
      </w:r>
      <w:r w:rsidRPr="00377085">
        <w:rPr>
          <w:b w:val="0"/>
        </w:rPr>
        <w:t xml:space="preserve"> бал</w:t>
      </w:r>
      <w:r w:rsidR="00325612" w:rsidRPr="00377085">
        <w:rPr>
          <w:sz w:val="28"/>
        </w:rPr>
        <w:tab/>
      </w:r>
    </w:p>
    <w:p w14:paraId="7AADEBC4" w14:textId="77777777" w:rsidR="00D17255" w:rsidRDefault="00D17255" w:rsidP="006062D9">
      <w:pPr>
        <w:pStyle w:val="3"/>
        <w:tabs>
          <w:tab w:val="left" w:pos="1897"/>
          <w:tab w:val="left" w:pos="3590"/>
          <w:tab w:val="left" w:pos="6220"/>
          <w:tab w:val="left" w:pos="7693"/>
          <w:tab w:val="left" w:pos="8868"/>
        </w:tabs>
        <w:spacing w:line="242" w:lineRule="auto"/>
        <w:ind w:left="0" w:right="3"/>
        <w:rPr>
          <w:sz w:val="28"/>
        </w:rPr>
      </w:pPr>
    </w:p>
    <w:p w14:paraId="7AADEBC5" w14:textId="77777777" w:rsidR="008443CA" w:rsidRDefault="00325612" w:rsidP="006062D9">
      <w:pPr>
        <w:pStyle w:val="3"/>
        <w:tabs>
          <w:tab w:val="left" w:pos="1897"/>
          <w:tab w:val="left" w:pos="3590"/>
          <w:tab w:val="left" w:pos="6220"/>
          <w:tab w:val="left" w:pos="7693"/>
          <w:tab w:val="left" w:pos="8868"/>
        </w:tabs>
        <w:spacing w:line="242" w:lineRule="auto"/>
        <w:ind w:left="0" w:right="3"/>
        <w:jc w:val="center"/>
        <w:rPr>
          <w:sz w:val="28"/>
        </w:rPr>
      </w:pPr>
      <w:r>
        <w:rPr>
          <w:sz w:val="28"/>
        </w:rPr>
        <w:t>СО</w:t>
      </w:r>
      <w:r w:rsidR="00A71FF3">
        <w:rPr>
          <w:sz w:val="28"/>
        </w:rPr>
        <w:t>Ө</w:t>
      </w:r>
      <w:r>
        <w:rPr>
          <w:sz w:val="28"/>
        </w:rPr>
        <w:t>Ж</w:t>
      </w:r>
      <w:r>
        <w:rPr>
          <w:spacing w:val="-6"/>
          <w:sz w:val="28"/>
        </w:rPr>
        <w:t xml:space="preserve"> </w:t>
      </w:r>
      <w:r>
        <w:rPr>
          <w:sz w:val="28"/>
        </w:rPr>
        <w:t>дайындалу</w:t>
      </w:r>
      <w:r>
        <w:rPr>
          <w:spacing w:val="-9"/>
          <w:sz w:val="28"/>
        </w:rPr>
        <w:t xml:space="preserve"> </w:t>
      </w:r>
      <w:r>
        <w:rPr>
          <w:sz w:val="28"/>
        </w:rPr>
        <w:t>үшін</w:t>
      </w:r>
      <w:r>
        <w:rPr>
          <w:spacing w:val="-6"/>
          <w:sz w:val="28"/>
        </w:rPr>
        <w:t xml:space="preserve"> </w:t>
      </w:r>
      <w:r>
        <w:rPr>
          <w:sz w:val="28"/>
        </w:rPr>
        <w:t>материалдарды</w:t>
      </w:r>
      <w:r>
        <w:rPr>
          <w:spacing w:val="-8"/>
          <w:sz w:val="28"/>
        </w:rPr>
        <w:t xml:space="preserve"> </w:t>
      </w:r>
      <w:r>
        <w:rPr>
          <w:sz w:val="28"/>
        </w:rPr>
        <w:t>зерделеу</w:t>
      </w:r>
      <w:r>
        <w:rPr>
          <w:spacing w:val="-8"/>
          <w:sz w:val="28"/>
        </w:rPr>
        <w:t xml:space="preserve"> </w:t>
      </w:r>
      <w:r>
        <w:rPr>
          <w:spacing w:val="-2"/>
          <w:sz w:val="28"/>
        </w:rPr>
        <w:t>кестесі</w:t>
      </w:r>
    </w:p>
    <w:p w14:paraId="7AADEBC6" w14:textId="77777777" w:rsidR="008443CA" w:rsidRDefault="008443CA" w:rsidP="006062D9">
      <w:pPr>
        <w:pStyle w:val="a3"/>
        <w:spacing w:before="52"/>
        <w:ind w:left="0" w:right="3"/>
        <w:rPr>
          <w:sz w:val="20"/>
        </w:rPr>
      </w:pPr>
    </w:p>
    <w:tbl>
      <w:tblPr>
        <w:tblStyle w:val="TableNormal"/>
        <w:tblW w:w="959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5619"/>
        <w:gridCol w:w="1700"/>
        <w:gridCol w:w="1559"/>
      </w:tblGrid>
      <w:tr w:rsidR="008443CA" w14:paraId="7AADEBCB" w14:textId="77777777" w:rsidTr="006062D9">
        <w:trPr>
          <w:trHeight w:val="496"/>
        </w:trPr>
        <w:tc>
          <w:tcPr>
            <w:tcW w:w="719" w:type="dxa"/>
          </w:tcPr>
          <w:p w14:paraId="7AADEBC7" w14:textId="77777777" w:rsidR="008443CA" w:rsidRDefault="00325612" w:rsidP="006062D9">
            <w:pPr>
              <w:pStyle w:val="TableParagraph"/>
              <w:spacing w:line="268" w:lineRule="exact"/>
              <w:ind w:left="0" w:right="3"/>
              <w:jc w:val="center"/>
              <w:rPr>
                <w:sz w:val="24"/>
              </w:rPr>
            </w:pPr>
            <w:r>
              <w:rPr>
                <w:spacing w:val="-10"/>
                <w:sz w:val="24"/>
              </w:rPr>
              <w:t>№</w:t>
            </w:r>
          </w:p>
        </w:tc>
        <w:tc>
          <w:tcPr>
            <w:tcW w:w="5619" w:type="dxa"/>
          </w:tcPr>
          <w:p w14:paraId="7AADEBC8" w14:textId="77777777" w:rsidR="008443CA" w:rsidRDefault="00325612" w:rsidP="006062D9">
            <w:pPr>
              <w:pStyle w:val="TableParagraph"/>
              <w:ind w:left="165" w:right="65"/>
              <w:rPr>
                <w:sz w:val="24"/>
              </w:rPr>
            </w:pPr>
            <w:r>
              <w:rPr>
                <w:sz w:val="24"/>
              </w:rPr>
              <w:t>Тақырыптардың</w:t>
            </w:r>
            <w:r>
              <w:rPr>
                <w:spacing w:val="-13"/>
                <w:sz w:val="24"/>
              </w:rPr>
              <w:t xml:space="preserve"> </w:t>
            </w:r>
            <w:r>
              <w:rPr>
                <w:sz w:val="24"/>
              </w:rPr>
              <w:t>атауы</w:t>
            </w:r>
            <w:r>
              <w:rPr>
                <w:spacing w:val="-12"/>
                <w:sz w:val="24"/>
              </w:rPr>
              <w:t xml:space="preserve"> </w:t>
            </w:r>
            <w:r>
              <w:rPr>
                <w:sz w:val="24"/>
              </w:rPr>
              <w:t>және</w:t>
            </w:r>
            <w:r>
              <w:rPr>
                <w:spacing w:val="-14"/>
                <w:sz w:val="24"/>
              </w:rPr>
              <w:t xml:space="preserve"> </w:t>
            </w:r>
            <w:r>
              <w:rPr>
                <w:sz w:val="24"/>
              </w:rPr>
              <w:t>СО</w:t>
            </w:r>
            <w:r w:rsidR="00A71FF3">
              <w:rPr>
                <w:sz w:val="24"/>
              </w:rPr>
              <w:t>Ө</w:t>
            </w:r>
            <w:r>
              <w:rPr>
                <w:sz w:val="24"/>
              </w:rPr>
              <w:t>Ж тапсырмаларының мазмұны</w:t>
            </w:r>
          </w:p>
        </w:tc>
        <w:tc>
          <w:tcPr>
            <w:tcW w:w="1700" w:type="dxa"/>
          </w:tcPr>
          <w:p w14:paraId="7AADEBC9" w14:textId="77777777" w:rsidR="008443CA" w:rsidRDefault="00325612" w:rsidP="006062D9">
            <w:pPr>
              <w:pStyle w:val="TableParagraph"/>
              <w:ind w:left="65" w:right="68"/>
              <w:rPr>
                <w:sz w:val="24"/>
              </w:rPr>
            </w:pPr>
            <w:r>
              <w:rPr>
                <w:spacing w:val="-2"/>
                <w:sz w:val="24"/>
              </w:rPr>
              <w:t>тапсыру мерзімі</w:t>
            </w:r>
          </w:p>
        </w:tc>
        <w:tc>
          <w:tcPr>
            <w:tcW w:w="1559" w:type="dxa"/>
          </w:tcPr>
          <w:p w14:paraId="7AADEBCA" w14:textId="77777777" w:rsidR="008443CA" w:rsidRDefault="00325612" w:rsidP="006062D9">
            <w:pPr>
              <w:pStyle w:val="TableParagraph"/>
              <w:ind w:left="74" w:right="69"/>
              <w:jc w:val="both"/>
              <w:rPr>
                <w:sz w:val="24"/>
              </w:rPr>
            </w:pPr>
            <w:r>
              <w:rPr>
                <w:spacing w:val="-2"/>
                <w:sz w:val="24"/>
              </w:rPr>
              <w:t xml:space="preserve">бақылау нысаны </w:t>
            </w:r>
          </w:p>
        </w:tc>
      </w:tr>
      <w:tr w:rsidR="008443CA" w14:paraId="7AADEBD0" w14:textId="77777777" w:rsidTr="006062D9">
        <w:trPr>
          <w:trHeight w:val="797"/>
        </w:trPr>
        <w:tc>
          <w:tcPr>
            <w:tcW w:w="719" w:type="dxa"/>
          </w:tcPr>
          <w:p w14:paraId="7AADEBCC" w14:textId="77777777" w:rsidR="008443CA" w:rsidRDefault="006203FA" w:rsidP="006062D9">
            <w:pPr>
              <w:pStyle w:val="TableParagraph"/>
              <w:ind w:left="0" w:right="3"/>
              <w:jc w:val="center"/>
              <w:rPr>
                <w:sz w:val="26"/>
              </w:rPr>
            </w:pPr>
            <w:r>
              <w:rPr>
                <w:sz w:val="26"/>
              </w:rPr>
              <w:t>1.</w:t>
            </w:r>
          </w:p>
        </w:tc>
        <w:tc>
          <w:tcPr>
            <w:tcW w:w="5619" w:type="dxa"/>
          </w:tcPr>
          <w:p w14:paraId="7AADEBCD" w14:textId="77777777" w:rsidR="008443CA" w:rsidRPr="00C23F43" w:rsidRDefault="006203FA" w:rsidP="006062D9">
            <w:pPr>
              <w:pStyle w:val="TableParagraph"/>
              <w:spacing w:line="264" w:lineRule="exact"/>
              <w:ind w:left="165" w:right="65"/>
              <w:rPr>
                <w:sz w:val="20"/>
                <w:szCs w:val="20"/>
              </w:rPr>
            </w:pPr>
            <w:r w:rsidRPr="00DF1F67">
              <w:rPr>
                <w:b/>
                <w:sz w:val="20"/>
                <w:szCs w:val="20"/>
              </w:rPr>
              <w:t>1-СМӨЖ.</w:t>
            </w:r>
            <w:r w:rsidR="00C23F43" w:rsidRPr="00C23F43">
              <w:rPr>
                <w:sz w:val="20"/>
                <w:szCs w:val="20"/>
              </w:rPr>
              <w:t xml:space="preserve"> Криминалистикалық техника бойынша альбом дайындау</w:t>
            </w:r>
            <w:r w:rsidR="00C23F43">
              <w:rPr>
                <w:sz w:val="20"/>
                <w:szCs w:val="20"/>
              </w:rPr>
              <w:t xml:space="preserve"> </w:t>
            </w:r>
            <w:r w:rsidR="00C23F43" w:rsidRPr="00DF1F67">
              <w:rPr>
                <w:sz w:val="20"/>
                <w:szCs w:val="20"/>
              </w:rPr>
              <w:t>технологиясымен студенттерді таныстыру</w:t>
            </w:r>
            <w:r w:rsidR="00C23F43">
              <w:rPr>
                <w:sz w:val="20"/>
                <w:szCs w:val="20"/>
              </w:rPr>
              <w:t xml:space="preserve"> және нұсқаулықтар беру.</w:t>
            </w:r>
          </w:p>
        </w:tc>
        <w:tc>
          <w:tcPr>
            <w:tcW w:w="1700" w:type="dxa"/>
          </w:tcPr>
          <w:p w14:paraId="7AADEBCE" w14:textId="77777777" w:rsidR="008443CA" w:rsidRDefault="006203FA" w:rsidP="006062D9">
            <w:pPr>
              <w:pStyle w:val="TableParagraph"/>
              <w:ind w:left="65" w:right="68"/>
              <w:rPr>
                <w:sz w:val="26"/>
              </w:rPr>
            </w:pPr>
            <w:r>
              <w:rPr>
                <w:sz w:val="26"/>
              </w:rPr>
              <w:t>2 апта</w:t>
            </w:r>
          </w:p>
        </w:tc>
        <w:tc>
          <w:tcPr>
            <w:tcW w:w="1559" w:type="dxa"/>
          </w:tcPr>
          <w:p w14:paraId="7AADEBCF" w14:textId="77777777" w:rsidR="008443CA" w:rsidRDefault="006203FA" w:rsidP="006062D9">
            <w:pPr>
              <w:pStyle w:val="TableParagraph"/>
              <w:ind w:left="74" w:right="69"/>
              <w:rPr>
                <w:sz w:val="24"/>
              </w:rPr>
            </w:pPr>
            <w:r>
              <w:rPr>
                <w:sz w:val="24"/>
              </w:rPr>
              <w:t>Ауызша</w:t>
            </w:r>
          </w:p>
        </w:tc>
      </w:tr>
      <w:tr w:rsidR="008443CA" w14:paraId="7AADEBD5" w14:textId="77777777" w:rsidTr="006062D9">
        <w:trPr>
          <w:trHeight w:val="541"/>
        </w:trPr>
        <w:tc>
          <w:tcPr>
            <w:tcW w:w="719" w:type="dxa"/>
          </w:tcPr>
          <w:p w14:paraId="7AADEBD1" w14:textId="77777777" w:rsidR="008443CA" w:rsidRDefault="006203FA" w:rsidP="006062D9">
            <w:pPr>
              <w:pStyle w:val="TableParagraph"/>
              <w:ind w:left="0" w:right="3"/>
              <w:jc w:val="center"/>
              <w:rPr>
                <w:sz w:val="26"/>
              </w:rPr>
            </w:pPr>
            <w:r>
              <w:rPr>
                <w:sz w:val="26"/>
              </w:rPr>
              <w:t>2.</w:t>
            </w:r>
          </w:p>
        </w:tc>
        <w:tc>
          <w:tcPr>
            <w:tcW w:w="5619" w:type="dxa"/>
          </w:tcPr>
          <w:p w14:paraId="7AADEBD2" w14:textId="77777777" w:rsidR="008443CA" w:rsidRDefault="006203FA" w:rsidP="006062D9">
            <w:pPr>
              <w:pStyle w:val="TableParagraph"/>
              <w:spacing w:line="276" w:lineRule="exact"/>
              <w:ind w:left="165" w:right="65"/>
              <w:rPr>
                <w:sz w:val="24"/>
              </w:rPr>
            </w:pPr>
            <w:r w:rsidRPr="00DF1F67">
              <w:rPr>
                <w:b/>
                <w:sz w:val="20"/>
                <w:szCs w:val="20"/>
              </w:rPr>
              <w:t xml:space="preserve">2-СМӨЖ. </w:t>
            </w:r>
            <w:r w:rsidR="00C23F43" w:rsidRPr="00C23F43">
              <w:rPr>
                <w:sz w:val="20"/>
                <w:szCs w:val="20"/>
              </w:rPr>
              <w:t>Криминалистикада қолданылатын техникалық құрал-жабдықтар</w:t>
            </w:r>
            <w:r w:rsidR="00C23F43">
              <w:rPr>
                <w:sz w:val="20"/>
                <w:szCs w:val="20"/>
              </w:rPr>
              <w:t>.</w:t>
            </w:r>
          </w:p>
        </w:tc>
        <w:tc>
          <w:tcPr>
            <w:tcW w:w="1700" w:type="dxa"/>
          </w:tcPr>
          <w:p w14:paraId="7AADEBD3" w14:textId="77777777" w:rsidR="008443CA" w:rsidRDefault="006203FA" w:rsidP="006062D9">
            <w:pPr>
              <w:pStyle w:val="TableParagraph"/>
              <w:ind w:left="65" w:right="68"/>
              <w:rPr>
                <w:sz w:val="26"/>
              </w:rPr>
            </w:pPr>
            <w:r>
              <w:rPr>
                <w:sz w:val="26"/>
              </w:rPr>
              <w:t>5 апта</w:t>
            </w:r>
          </w:p>
        </w:tc>
        <w:tc>
          <w:tcPr>
            <w:tcW w:w="1559" w:type="dxa"/>
          </w:tcPr>
          <w:p w14:paraId="7AADEBD4" w14:textId="77777777" w:rsidR="008443CA" w:rsidRDefault="006203FA" w:rsidP="006062D9">
            <w:pPr>
              <w:pStyle w:val="TableParagraph"/>
              <w:ind w:left="74" w:right="69"/>
              <w:rPr>
                <w:sz w:val="24"/>
              </w:rPr>
            </w:pPr>
            <w:r>
              <w:rPr>
                <w:spacing w:val="-2"/>
                <w:sz w:val="24"/>
              </w:rPr>
              <w:t>Ауызша</w:t>
            </w:r>
            <w:r w:rsidR="00325612">
              <w:rPr>
                <w:spacing w:val="-2"/>
                <w:sz w:val="24"/>
              </w:rPr>
              <w:t xml:space="preserve"> </w:t>
            </w:r>
          </w:p>
        </w:tc>
      </w:tr>
      <w:tr w:rsidR="008443CA" w14:paraId="7AADEBDA" w14:textId="77777777" w:rsidTr="006062D9">
        <w:trPr>
          <w:trHeight w:val="549"/>
        </w:trPr>
        <w:tc>
          <w:tcPr>
            <w:tcW w:w="719" w:type="dxa"/>
          </w:tcPr>
          <w:p w14:paraId="7AADEBD6" w14:textId="77777777" w:rsidR="008443CA" w:rsidRDefault="006203FA" w:rsidP="006062D9">
            <w:pPr>
              <w:pStyle w:val="TableParagraph"/>
              <w:ind w:left="0" w:right="3"/>
              <w:jc w:val="center"/>
              <w:rPr>
                <w:sz w:val="26"/>
              </w:rPr>
            </w:pPr>
            <w:r>
              <w:rPr>
                <w:sz w:val="26"/>
              </w:rPr>
              <w:t>3.</w:t>
            </w:r>
          </w:p>
        </w:tc>
        <w:tc>
          <w:tcPr>
            <w:tcW w:w="5619" w:type="dxa"/>
          </w:tcPr>
          <w:p w14:paraId="7AADEBD7" w14:textId="77777777" w:rsidR="008443CA" w:rsidRDefault="006203FA" w:rsidP="006062D9">
            <w:pPr>
              <w:pStyle w:val="TableParagraph"/>
              <w:tabs>
                <w:tab w:val="left" w:pos="1394"/>
                <w:tab w:val="left" w:pos="2989"/>
                <w:tab w:val="left" w:pos="3939"/>
              </w:tabs>
              <w:spacing w:line="259" w:lineRule="exact"/>
              <w:ind w:left="165" w:right="65"/>
              <w:rPr>
                <w:sz w:val="24"/>
              </w:rPr>
            </w:pPr>
            <w:r>
              <w:rPr>
                <w:b/>
                <w:sz w:val="20"/>
                <w:szCs w:val="20"/>
              </w:rPr>
              <w:t>3</w:t>
            </w:r>
            <w:r w:rsidRPr="00DF1F67">
              <w:rPr>
                <w:b/>
                <w:sz w:val="20"/>
                <w:szCs w:val="20"/>
              </w:rPr>
              <w:t xml:space="preserve">-СОӨЖ. </w:t>
            </w:r>
            <w:r w:rsidR="00C23F43" w:rsidRPr="00C23F43">
              <w:rPr>
                <w:sz w:val="20"/>
                <w:szCs w:val="20"/>
              </w:rPr>
              <w:t>Криминалистикалық техниканың дәстүрлі емес бағыттары: Заттар, бұйымдар мен материалдарды криминалистикалық зерттеу. Криминалистикалық одорология. Фоноскопия, Бейнефонографиялық зерттеу. (ТДМ-16 Сот әділдігін жоғары негізде басшылыққа алу). Тұлғалық-бағдарлық.</w:t>
            </w:r>
          </w:p>
        </w:tc>
        <w:tc>
          <w:tcPr>
            <w:tcW w:w="1700" w:type="dxa"/>
          </w:tcPr>
          <w:p w14:paraId="7AADEBD8" w14:textId="77777777" w:rsidR="008443CA" w:rsidRDefault="00C23F43" w:rsidP="006062D9">
            <w:pPr>
              <w:pStyle w:val="TableParagraph"/>
              <w:ind w:left="65" w:right="68"/>
              <w:rPr>
                <w:sz w:val="26"/>
              </w:rPr>
            </w:pPr>
            <w:r>
              <w:rPr>
                <w:sz w:val="26"/>
              </w:rPr>
              <w:t>6</w:t>
            </w:r>
            <w:r w:rsidR="006203FA">
              <w:rPr>
                <w:sz w:val="26"/>
              </w:rPr>
              <w:t xml:space="preserve"> апта</w:t>
            </w:r>
          </w:p>
        </w:tc>
        <w:tc>
          <w:tcPr>
            <w:tcW w:w="1559" w:type="dxa"/>
          </w:tcPr>
          <w:p w14:paraId="7AADEBD9" w14:textId="77777777" w:rsidR="008443CA" w:rsidRDefault="006203FA" w:rsidP="006062D9">
            <w:pPr>
              <w:pStyle w:val="TableParagraph"/>
              <w:spacing w:line="264" w:lineRule="exact"/>
              <w:ind w:left="74" w:right="69"/>
              <w:rPr>
                <w:sz w:val="24"/>
              </w:rPr>
            </w:pPr>
            <w:r>
              <w:rPr>
                <w:spacing w:val="-2"/>
                <w:sz w:val="24"/>
              </w:rPr>
              <w:t>Ауызша</w:t>
            </w:r>
          </w:p>
        </w:tc>
      </w:tr>
      <w:tr w:rsidR="008C6887" w14:paraId="7AADEBDF" w14:textId="77777777" w:rsidTr="006062D9">
        <w:trPr>
          <w:trHeight w:val="549"/>
        </w:trPr>
        <w:tc>
          <w:tcPr>
            <w:tcW w:w="719" w:type="dxa"/>
          </w:tcPr>
          <w:p w14:paraId="7AADEBDB" w14:textId="77777777" w:rsidR="008C6887" w:rsidRDefault="008C6887" w:rsidP="006062D9">
            <w:pPr>
              <w:pStyle w:val="TableParagraph"/>
              <w:ind w:left="0" w:right="3"/>
              <w:jc w:val="center"/>
              <w:rPr>
                <w:sz w:val="24"/>
              </w:rPr>
            </w:pPr>
            <w:r>
              <w:rPr>
                <w:sz w:val="24"/>
              </w:rPr>
              <w:t>4.</w:t>
            </w:r>
          </w:p>
        </w:tc>
        <w:tc>
          <w:tcPr>
            <w:tcW w:w="5619" w:type="dxa"/>
          </w:tcPr>
          <w:p w14:paraId="7AADEBDC" w14:textId="1E6367DB" w:rsidR="008C6887" w:rsidRDefault="008C6887" w:rsidP="006062D9">
            <w:pPr>
              <w:pStyle w:val="TableParagraph"/>
              <w:spacing w:line="270" w:lineRule="atLeast"/>
              <w:ind w:left="165" w:right="65"/>
              <w:rPr>
                <w:sz w:val="24"/>
              </w:rPr>
            </w:pPr>
            <w:r>
              <w:rPr>
                <w:b/>
                <w:sz w:val="20"/>
                <w:szCs w:val="20"/>
              </w:rPr>
              <w:t>4</w:t>
            </w:r>
            <w:r w:rsidRPr="00DF1F67">
              <w:rPr>
                <w:b/>
                <w:sz w:val="20"/>
                <w:szCs w:val="20"/>
              </w:rPr>
              <w:t xml:space="preserve">-СОӨЖ. </w:t>
            </w:r>
            <w:r w:rsidR="00C23F43" w:rsidRPr="00C23F43">
              <w:rPr>
                <w:sz w:val="20"/>
                <w:szCs w:val="20"/>
              </w:rPr>
              <w:t xml:space="preserve">Криминалистикалық </w:t>
            </w:r>
            <w:r w:rsidR="00965557">
              <w:rPr>
                <w:sz w:val="20"/>
                <w:szCs w:val="20"/>
              </w:rPr>
              <w:t>б</w:t>
            </w:r>
            <w:r w:rsidR="00C23F43" w:rsidRPr="00C23F43">
              <w:rPr>
                <w:sz w:val="20"/>
                <w:szCs w:val="20"/>
              </w:rPr>
              <w:t>олжаулар және тергеуді жоспарлау</w:t>
            </w:r>
          </w:p>
        </w:tc>
        <w:tc>
          <w:tcPr>
            <w:tcW w:w="1700" w:type="dxa"/>
          </w:tcPr>
          <w:p w14:paraId="7AADEBDD" w14:textId="77777777" w:rsidR="008C6887" w:rsidRPr="006203FA" w:rsidRDefault="00C23F43" w:rsidP="006062D9">
            <w:pPr>
              <w:pStyle w:val="TableParagraph"/>
              <w:ind w:left="65" w:right="68"/>
              <w:rPr>
                <w:sz w:val="24"/>
                <w:szCs w:val="24"/>
              </w:rPr>
            </w:pPr>
            <w:r>
              <w:rPr>
                <w:sz w:val="24"/>
                <w:szCs w:val="24"/>
              </w:rPr>
              <w:t>9</w:t>
            </w:r>
            <w:r w:rsidR="008C6887" w:rsidRPr="006203FA">
              <w:rPr>
                <w:sz w:val="24"/>
                <w:szCs w:val="24"/>
              </w:rPr>
              <w:t xml:space="preserve"> апта</w:t>
            </w:r>
          </w:p>
        </w:tc>
        <w:tc>
          <w:tcPr>
            <w:tcW w:w="1559" w:type="dxa"/>
          </w:tcPr>
          <w:p w14:paraId="7AADEBDE" w14:textId="77777777" w:rsidR="008C6887" w:rsidRDefault="008C6887" w:rsidP="006062D9">
            <w:pPr>
              <w:pStyle w:val="TableParagraph"/>
              <w:spacing w:line="270" w:lineRule="exact"/>
              <w:ind w:left="74" w:right="69"/>
              <w:rPr>
                <w:sz w:val="24"/>
              </w:rPr>
            </w:pPr>
            <w:r>
              <w:rPr>
                <w:sz w:val="24"/>
              </w:rPr>
              <w:t>Ауызша</w:t>
            </w:r>
          </w:p>
        </w:tc>
      </w:tr>
      <w:tr w:rsidR="00C23F43" w14:paraId="7AADEBE4" w14:textId="77777777" w:rsidTr="006062D9">
        <w:trPr>
          <w:trHeight w:val="549"/>
        </w:trPr>
        <w:tc>
          <w:tcPr>
            <w:tcW w:w="719" w:type="dxa"/>
          </w:tcPr>
          <w:p w14:paraId="7AADEBE0" w14:textId="77777777" w:rsidR="00C23F43" w:rsidRDefault="00C23F43" w:rsidP="006062D9">
            <w:pPr>
              <w:pStyle w:val="TableParagraph"/>
              <w:ind w:left="0" w:right="3"/>
              <w:jc w:val="center"/>
              <w:rPr>
                <w:sz w:val="24"/>
              </w:rPr>
            </w:pPr>
            <w:r>
              <w:rPr>
                <w:sz w:val="24"/>
              </w:rPr>
              <w:t>5.</w:t>
            </w:r>
          </w:p>
        </w:tc>
        <w:tc>
          <w:tcPr>
            <w:tcW w:w="5619" w:type="dxa"/>
          </w:tcPr>
          <w:p w14:paraId="7AADEBE1" w14:textId="3F091FC8" w:rsidR="00C23F43" w:rsidRDefault="00C23F43" w:rsidP="006062D9">
            <w:pPr>
              <w:pStyle w:val="TableParagraph"/>
              <w:spacing w:line="270" w:lineRule="atLeast"/>
              <w:ind w:left="165" w:right="65"/>
              <w:rPr>
                <w:b/>
                <w:sz w:val="20"/>
                <w:szCs w:val="20"/>
              </w:rPr>
            </w:pPr>
            <w:r w:rsidRPr="00C23F43">
              <w:rPr>
                <w:b/>
                <w:sz w:val="20"/>
                <w:szCs w:val="20"/>
              </w:rPr>
              <w:t>5-СОӨЖ</w:t>
            </w:r>
            <w:r>
              <w:rPr>
                <w:sz w:val="20"/>
                <w:szCs w:val="20"/>
              </w:rPr>
              <w:t xml:space="preserve">. Жасырын тергеу </w:t>
            </w:r>
            <w:r w:rsidR="00B971E9">
              <w:rPr>
                <w:sz w:val="20"/>
                <w:szCs w:val="20"/>
              </w:rPr>
              <w:t>ә</w:t>
            </w:r>
            <w:r w:rsidRPr="00C23F43">
              <w:rPr>
                <w:sz w:val="20"/>
                <w:szCs w:val="20"/>
              </w:rPr>
              <w:t>рекеттерінің тактикасы. Салыстырмалы үлгілерді алу тактикасы.</w:t>
            </w:r>
          </w:p>
        </w:tc>
        <w:tc>
          <w:tcPr>
            <w:tcW w:w="1700" w:type="dxa"/>
          </w:tcPr>
          <w:p w14:paraId="7AADEBE2" w14:textId="77777777" w:rsidR="00C23F43" w:rsidRPr="006203FA" w:rsidRDefault="00C23F43" w:rsidP="006062D9">
            <w:pPr>
              <w:pStyle w:val="TableParagraph"/>
              <w:ind w:left="65" w:right="68"/>
              <w:rPr>
                <w:sz w:val="24"/>
                <w:szCs w:val="24"/>
              </w:rPr>
            </w:pPr>
            <w:r>
              <w:rPr>
                <w:sz w:val="24"/>
                <w:szCs w:val="24"/>
              </w:rPr>
              <w:t>11 апта</w:t>
            </w:r>
          </w:p>
        </w:tc>
        <w:tc>
          <w:tcPr>
            <w:tcW w:w="1559" w:type="dxa"/>
          </w:tcPr>
          <w:p w14:paraId="7AADEBE3" w14:textId="77777777" w:rsidR="00C23F43" w:rsidRDefault="00C23F43" w:rsidP="006062D9">
            <w:pPr>
              <w:pStyle w:val="TableParagraph"/>
              <w:spacing w:line="270" w:lineRule="exact"/>
              <w:ind w:left="74" w:right="69"/>
              <w:rPr>
                <w:sz w:val="24"/>
              </w:rPr>
            </w:pPr>
            <w:r>
              <w:rPr>
                <w:sz w:val="24"/>
              </w:rPr>
              <w:t>Ауызша</w:t>
            </w:r>
          </w:p>
        </w:tc>
      </w:tr>
      <w:tr w:rsidR="00C23F43" w14:paraId="7AADEBE9" w14:textId="77777777" w:rsidTr="006062D9">
        <w:trPr>
          <w:trHeight w:val="549"/>
        </w:trPr>
        <w:tc>
          <w:tcPr>
            <w:tcW w:w="719" w:type="dxa"/>
          </w:tcPr>
          <w:p w14:paraId="7AADEBE5" w14:textId="77777777" w:rsidR="00C23F43" w:rsidRDefault="00C23F43" w:rsidP="006062D9">
            <w:pPr>
              <w:pStyle w:val="TableParagraph"/>
              <w:ind w:left="0" w:right="3"/>
              <w:jc w:val="center"/>
              <w:rPr>
                <w:sz w:val="24"/>
              </w:rPr>
            </w:pPr>
            <w:r>
              <w:rPr>
                <w:sz w:val="24"/>
              </w:rPr>
              <w:t>6.</w:t>
            </w:r>
          </w:p>
        </w:tc>
        <w:tc>
          <w:tcPr>
            <w:tcW w:w="5619" w:type="dxa"/>
          </w:tcPr>
          <w:p w14:paraId="7AADEBE6" w14:textId="0B6FF3F6" w:rsidR="00C23F43" w:rsidRPr="00C23F43" w:rsidRDefault="00C23F43" w:rsidP="006062D9">
            <w:pPr>
              <w:pStyle w:val="TableParagraph"/>
              <w:spacing w:line="270" w:lineRule="atLeast"/>
              <w:ind w:left="165" w:right="65"/>
              <w:rPr>
                <w:b/>
                <w:sz w:val="20"/>
                <w:szCs w:val="20"/>
              </w:rPr>
            </w:pPr>
            <w:r w:rsidRPr="00C23F43">
              <w:rPr>
                <w:b/>
                <w:sz w:val="20"/>
                <w:szCs w:val="20"/>
              </w:rPr>
              <w:t>6</w:t>
            </w:r>
            <w:r w:rsidR="008E28E3">
              <w:rPr>
                <w:b/>
                <w:sz w:val="20"/>
                <w:szCs w:val="20"/>
              </w:rPr>
              <w:t>-</w:t>
            </w:r>
            <w:r w:rsidRPr="00C23F43">
              <w:rPr>
                <w:b/>
                <w:sz w:val="20"/>
                <w:szCs w:val="20"/>
              </w:rPr>
              <w:t xml:space="preserve">СОӨЖ. </w:t>
            </w:r>
            <w:r w:rsidRPr="00C23F43">
              <w:rPr>
                <w:sz w:val="20"/>
                <w:szCs w:val="20"/>
              </w:rPr>
              <w:t xml:space="preserve">Қылмыстық құқық бұзушылықтардың жекелеген түрлерін тергеу әдістемесі: криминалистикалық сипаттамасы, типтік тергеу ситуациясы, алғашқы және кейінгі тергеу әрекеттері. </w:t>
            </w:r>
          </w:p>
        </w:tc>
        <w:tc>
          <w:tcPr>
            <w:tcW w:w="1700" w:type="dxa"/>
          </w:tcPr>
          <w:p w14:paraId="7AADEBE7" w14:textId="77777777" w:rsidR="00C23F43" w:rsidRPr="006203FA" w:rsidRDefault="00C23F43" w:rsidP="006062D9">
            <w:pPr>
              <w:pStyle w:val="TableParagraph"/>
              <w:ind w:left="65" w:right="68"/>
              <w:rPr>
                <w:sz w:val="24"/>
                <w:szCs w:val="24"/>
              </w:rPr>
            </w:pPr>
            <w:r>
              <w:rPr>
                <w:sz w:val="24"/>
                <w:szCs w:val="24"/>
              </w:rPr>
              <w:t>13 апта</w:t>
            </w:r>
          </w:p>
        </w:tc>
        <w:tc>
          <w:tcPr>
            <w:tcW w:w="1559" w:type="dxa"/>
          </w:tcPr>
          <w:p w14:paraId="7AADEBE8" w14:textId="77777777" w:rsidR="00C23F43" w:rsidRDefault="00C23F43" w:rsidP="006062D9">
            <w:pPr>
              <w:pStyle w:val="TableParagraph"/>
              <w:spacing w:line="270" w:lineRule="exact"/>
              <w:ind w:left="74" w:right="69"/>
              <w:rPr>
                <w:sz w:val="24"/>
              </w:rPr>
            </w:pPr>
            <w:r>
              <w:rPr>
                <w:sz w:val="24"/>
              </w:rPr>
              <w:t>Ауызша</w:t>
            </w:r>
          </w:p>
        </w:tc>
      </w:tr>
    </w:tbl>
    <w:p w14:paraId="7AADEBEA" w14:textId="77777777" w:rsidR="00325612" w:rsidRDefault="00325612" w:rsidP="006062D9">
      <w:pPr>
        <w:ind w:right="3"/>
      </w:pPr>
    </w:p>
    <w:sectPr w:rsidR="00325612" w:rsidSect="00CD61FE">
      <w:headerReference w:type="default" r:id="rId7"/>
      <w:pgSz w:w="11910" w:h="16840"/>
      <w:pgMar w:top="1134" w:right="567" w:bottom="1134" w:left="170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550E" w14:textId="77777777" w:rsidR="004C6B70" w:rsidRDefault="004C6B70">
      <w:r>
        <w:separator/>
      </w:r>
    </w:p>
  </w:endnote>
  <w:endnote w:type="continuationSeparator" w:id="0">
    <w:p w14:paraId="66354751" w14:textId="77777777" w:rsidR="004C6B70" w:rsidRDefault="004C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744D" w14:textId="77777777" w:rsidR="004C6B70" w:rsidRDefault="004C6B70">
      <w:r>
        <w:separator/>
      </w:r>
    </w:p>
  </w:footnote>
  <w:footnote w:type="continuationSeparator" w:id="0">
    <w:p w14:paraId="7D1CEE71" w14:textId="77777777" w:rsidR="004C6B70" w:rsidRDefault="004C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EBEF" w14:textId="77777777" w:rsidR="008443CA" w:rsidRDefault="00325612">
    <w:pPr>
      <w:pStyle w:val="a3"/>
      <w:spacing w:line="14" w:lineRule="auto"/>
      <w:ind w:left="0"/>
      <w:rPr>
        <w:sz w:val="20"/>
      </w:rPr>
    </w:pPr>
    <w:r>
      <w:rPr>
        <w:noProof/>
        <w:lang w:val="ru-RU" w:eastAsia="ru-RU"/>
      </w:rPr>
      <mc:AlternateContent>
        <mc:Choice Requires="wps">
          <w:drawing>
            <wp:anchor distT="0" distB="0" distL="0" distR="0" simplePos="0" relativeHeight="251657216" behindDoc="1" locked="0" layoutInCell="1" allowOverlap="1" wp14:anchorId="7AADEBF0" wp14:editId="7AADEBF1">
              <wp:simplePos x="0" y="0"/>
              <wp:positionH relativeFrom="page">
                <wp:posOffset>1068120</wp:posOffset>
              </wp:positionH>
              <wp:positionV relativeFrom="page">
                <wp:posOffset>438234</wp:posOffset>
              </wp:positionV>
              <wp:extent cx="3455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194310"/>
                      </a:xfrm>
                      <a:prstGeom prst="rect">
                        <a:avLst/>
                      </a:prstGeom>
                    </wps:spPr>
                    <wps:txbx>
                      <w:txbxContent>
                        <w:p w14:paraId="7AADEBF4" w14:textId="77777777"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wps:txbx>
                    <wps:bodyPr wrap="square" lIns="0" tIns="0" rIns="0" bIns="0" rtlCol="0">
                      <a:noAutofit/>
                    </wps:bodyPr>
                  </wps:wsp>
                </a:graphicData>
              </a:graphic>
            </wp:anchor>
          </w:drawing>
        </mc:Choice>
        <mc:Fallback>
          <w:pict>
            <v:shapetype w14:anchorId="7AADEBF0" id="_x0000_t202" coordsize="21600,21600" o:spt="202" path="m,l,21600r21600,l21600,xe">
              <v:stroke joinstyle="miter"/>
              <v:path gradientshapeok="t" o:connecttype="rect"/>
            </v:shapetype>
            <v:shape id="Textbox 1" o:spid="_x0000_s1026" type="#_x0000_t202" style="position:absolute;margin-left:84.1pt;margin-top:34.5pt;width:272.1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" filled="f" stroked="f">
              <v:textbox inset="0,0,0,0">
                <w:txbxContent>
                  <w:p w14:paraId="7AADEBF4" w14:textId="77777777" w:rsidR="008443CA" w:rsidRDefault="00325612">
                    <w:pPr>
                      <w:pStyle w:val="a3"/>
                      <w:spacing w:before="10"/>
                      <w:ind w:left="20"/>
                    </w:pPr>
                    <w:r>
                      <w:t>Әл-Фараби</w:t>
                    </w:r>
                    <w:r>
                      <w:rPr>
                        <w:spacing w:val="-2"/>
                      </w:rPr>
                      <w:t xml:space="preserve"> </w:t>
                    </w:r>
                    <w:r>
                      <w:t>атындағы</w:t>
                    </w:r>
                    <w:r>
                      <w:rPr>
                        <w:spacing w:val="-2"/>
                      </w:rPr>
                      <w:t xml:space="preserve"> </w:t>
                    </w:r>
                    <w:r>
                      <w:t>ҚазҰУ</w:t>
                    </w:r>
                    <w:r>
                      <w:rPr>
                        <w:spacing w:val="-3"/>
                      </w:rPr>
                      <w:t xml:space="preserve"> </w:t>
                    </w:r>
                    <w:r>
                      <w:t>оқу-әдістемелік</w:t>
                    </w:r>
                    <w:r>
                      <w:rPr>
                        <w:spacing w:val="-1"/>
                      </w:rPr>
                      <w:t xml:space="preserve"> </w:t>
                    </w:r>
                    <w:r>
                      <w:rPr>
                        <w:spacing w:val="-2"/>
                      </w:rPr>
                      <w:t>кешені</w:t>
                    </w:r>
                  </w:p>
                </w:txbxContent>
              </v:textbox>
              <w10:wrap anchorx="page" anchory="page"/>
            </v:shape>
          </w:pict>
        </mc:Fallback>
      </mc:AlternateContent>
    </w:r>
    <w:r>
      <w:rPr>
        <w:noProof/>
        <w:lang w:val="ru-RU" w:eastAsia="ru-RU"/>
      </w:rPr>
      <mc:AlternateContent>
        <mc:Choice Requires="wps">
          <w:drawing>
            <wp:anchor distT="0" distB="0" distL="0" distR="0" simplePos="0" relativeHeight="251659264" behindDoc="1" locked="0" layoutInCell="1" allowOverlap="1" wp14:anchorId="7AADEBF2" wp14:editId="7AADEBF3">
              <wp:simplePos x="0" y="0"/>
              <wp:positionH relativeFrom="page">
                <wp:posOffset>5869727</wp:posOffset>
              </wp:positionH>
              <wp:positionV relativeFrom="page">
                <wp:posOffset>438234</wp:posOffset>
              </wp:positionV>
              <wp:extent cx="10896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94310"/>
                      </a:xfrm>
                      <a:prstGeom prst="rect">
                        <a:avLst/>
                      </a:prstGeom>
                    </wps:spPr>
                    <wps:txbx>
                      <w:txbxContent>
                        <w:p w14:paraId="7AADEBF5" w14:textId="77777777"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7F573C">
                            <w:rPr>
                              <w:noProof/>
                            </w:rPr>
                            <w:t>3</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7F573C">
                            <w:rPr>
                              <w:noProof/>
                              <w:spacing w:val="-10"/>
                            </w:rPr>
                            <w:t>3</w:t>
                          </w:r>
                          <w:r>
                            <w:rPr>
                              <w:spacing w:val="-10"/>
                            </w:rPr>
                            <w:fldChar w:fldCharType="end"/>
                          </w:r>
                        </w:p>
                      </w:txbxContent>
                    </wps:txbx>
                    <wps:bodyPr wrap="square" lIns="0" tIns="0" rIns="0" bIns="0" rtlCol="0">
                      <a:noAutofit/>
                    </wps:bodyPr>
                  </wps:wsp>
                </a:graphicData>
              </a:graphic>
            </wp:anchor>
          </w:drawing>
        </mc:Choice>
        <mc:Fallback>
          <w:pict>
            <v:shape w14:anchorId="7AADEBF2" id="Textbox 2" o:spid="_x0000_s1027" type="#_x0000_t202" style="position:absolute;margin-left:462.2pt;margin-top:34.5pt;width:85.8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" filled="f" stroked="f">
              <v:textbox inset="0,0,0,0">
                <w:txbxContent>
                  <w:p w14:paraId="7AADEBF5" w14:textId="77777777" w:rsidR="008443CA" w:rsidRDefault="00325612">
                    <w:pPr>
                      <w:pStyle w:val="a3"/>
                      <w:spacing w:before="10"/>
                      <w:ind w:left="20"/>
                    </w:pPr>
                    <w:r>
                      <w:t>Бет</w:t>
                    </w:r>
                    <w:r>
                      <w:rPr>
                        <w:spacing w:val="-1"/>
                      </w:rPr>
                      <w:t xml:space="preserve"> </w:t>
                    </w:r>
                    <w:r>
                      <w:fldChar w:fldCharType="begin"/>
                    </w:r>
                    <w:r>
                      <w:instrText xml:space="preserve"> PAGE </w:instrText>
                    </w:r>
                    <w:r>
                      <w:fldChar w:fldCharType="separate"/>
                    </w:r>
                    <w:r w:rsidR="007F573C">
                      <w:rPr>
                        <w:noProof/>
                      </w:rPr>
                      <w:t>3</w:t>
                    </w:r>
                    <w:r>
                      <w:fldChar w:fldCharType="end"/>
                    </w:r>
                    <w:r>
                      <w:rPr>
                        <w:spacing w:val="-2"/>
                      </w:rPr>
                      <w:t xml:space="preserve"> </w:t>
                    </w:r>
                    <w:r>
                      <w:t>Барлығы</w:t>
                    </w:r>
                    <w:r>
                      <w:rPr>
                        <w:spacing w:val="-3"/>
                      </w:rPr>
                      <w:t xml:space="preserve"> </w:t>
                    </w:r>
                    <w:r>
                      <w:rPr>
                        <w:spacing w:val="-10"/>
                      </w:rPr>
                      <w:fldChar w:fldCharType="begin"/>
                    </w:r>
                    <w:r>
                      <w:rPr>
                        <w:spacing w:val="-10"/>
                      </w:rPr>
                      <w:instrText xml:space="preserve"> NUMPAGES </w:instrText>
                    </w:r>
                    <w:r>
                      <w:rPr>
                        <w:spacing w:val="-10"/>
                      </w:rPr>
                      <w:fldChar w:fldCharType="separate"/>
                    </w:r>
                    <w:r w:rsidR="007F573C">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B32E2"/>
    <w:multiLevelType w:val="hybridMultilevel"/>
    <w:tmpl w:val="6E94B4D4"/>
    <w:lvl w:ilvl="0" w:tplc="BA141828">
      <w:start w:val="1"/>
      <w:numFmt w:val="decimal"/>
      <w:lvlText w:val="%1."/>
      <w:lvlJc w:val="left"/>
      <w:pPr>
        <w:ind w:left="222" w:hanging="243"/>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3236A060">
      <w:numFmt w:val="bullet"/>
      <w:lvlText w:val="•"/>
      <w:lvlJc w:val="left"/>
      <w:pPr>
        <w:ind w:left="1182" w:hanging="243"/>
      </w:pPr>
      <w:rPr>
        <w:rFonts w:hint="default"/>
        <w:lang w:val="kk-KZ" w:eastAsia="en-US" w:bidi="ar-SA"/>
      </w:rPr>
    </w:lvl>
    <w:lvl w:ilvl="2" w:tplc="3468D6BE">
      <w:numFmt w:val="bullet"/>
      <w:lvlText w:val="•"/>
      <w:lvlJc w:val="left"/>
      <w:pPr>
        <w:ind w:left="2145" w:hanging="243"/>
      </w:pPr>
      <w:rPr>
        <w:rFonts w:hint="default"/>
        <w:lang w:val="kk-KZ" w:eastAsia="en-US" w:bidi="ar-SA"/>
      </w:rPr>
    </w:lvl>
    <w:lvl w:ilvl="3" w:tplc="C28E4B54">
      <w:numFmt w:val="bullet"/>
      <w:lvlText w:val="•"/>
      <w:lvlJc w:val="left"/>
      <w:pPr>
        <w:ind w:left="3107" w:hanging="243"/>
      </w:pPr>
      <w:rPr>
        <w:rFonts w:hint="default"/>
        <w:lang w:val="kk-KZ" w:eastAsia="en-US" w:bidi="ar-SA"/>
      </w:rPr>
    </w:lvl>
    <w:lvl w:ilvl="4" w:tplc="5FDAC146">
      <w:numFmt w:val="bullet"/>
      <w:lvlText w:val="•"/>
      <w:lvlJc w:val="left"/>
      <w:pPr>
        <w:ind w:left="4070" w:hanging="243"/>
      </w:pPr>
      <w:rPr>
        <w:rFonts w:hint="default"/>
        <w:lang w:val="kk-KZ" w:eastAsia="en-US" w:bidi="ar-SA"/>
      </w:rPr>
    </w:lvl>
    <w:lvl w:ilvl="5" w:tplc="40E62854">
      <w:numFmt w:val="bullet"/>
      <w:lvlText w:val="•"/>
      <w:lvlJc w:val="left"/>
      <w:pPr>
        <w:ind w:left="5033" w:hanging="243"/>
      </w:pPr>
      <w:rPr>
        <w:rFonts w:hint="default"/>
        <w:lang w:val="kk-KZ" w:eastAsia="en-US" w:bidi="ar-SA"/>
      </w:rPr>
    </w:lvl>
    <w:lvl w:ilvl="6" w:tplc="88940308">
      <w:numFmt w:val="bullet"/>
      <w:lvlText w:val="•"/>
      <w:lvlJc w:val="left"/>
      <w:pPr>
        <w:ind w:left="5995" w:hanging="243"/>
      </w:pPr>
      <w:rPr>
        <w:rFonts w:hint="default"/>
        <w:lang w:val="kk-KZ" w:eastAsia="en-US" w:bidi="ar-SA"/>
      </w:rPr>
    </w:lvl>
    <w:lvl w:ilvl="7" w:tplc="C534E2CA">
      <w:numFmt w:val="bullet"/>
      <w:lvlText w:val="•"/>
      <w:lvlJc w:val="left"/>
      <w:pPr>
        <w:ind w:left="6958" w:hanging="243"/>
      </w:pPr>
      <w:rPr>
        <w:rFonts w:hint="default"/>
        <w:lang w:val="kk-KZ" w:eastAsia="en-US" w:bidi="ar-SA"/>
      </w:rPr>
    </w:lvl>
    <w:lvl w:ilvl="8" w:tplc="0AD6253C">
      <w:numFmt w:val="bullet"/>
      <w:lvlText w:val="•"/>
      <w:lvlJc w:val="left"/>
      <w:pPr>
        <w:ind w:left="7921" w:hanging="243"/>
      </w:pPr>
      <w:rPr>
        <w:rFonts w:hint="default"/>
        <w:lang w:val="kk-KZ" w:eastAsia="en-US" w:bidi="ar-SA"/>
      </w:rPr>
    </w:lvl>
  </w:abstractNum>
  <w:num w:numId="1" w16cid:durableId="25475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43CA"/>
    <w:rsid w:val="000302EC"/>
    <w:rsid w:val="00092437"/>
    <w:rsid w:val="000E63FB"/>
    <w:rsid w:val="000E7B4B"/>
    <w:rsid w:val="001A4DD3"/>
    <w:rsid w:val="001E49C9"/>
    <w:rsid w:val="00220114"/>
    <w:rsid w:val="00252F14"/>
    <w:rsid w:val="002949E8"/>
    <w:rsid w:val="002A7A6F"/>
    <w:rsid w:val="00325612"/>
    <w:rsid w:val="003375A5"/>
    <w:rsid w:val="00377085"/>
    <w:rsid w:val="0043335F"/>
    <w:rsid w:val="00461046"/>
    <w:rsid w:val="004700EF"/>
    <w:rsid w:val="00485108"/>
    <w:rsid w:val="004C4AFB"/>
    <w:rsid w:val="004C6B70"/>
    <w:rsid w:val="004D3813"/>
    <w:rsid w:val="004F37A0"/>
    <w:rsid w:val="00590C98"/>
    <w:rsid w:val="005D08F0"/>
    <w:rsid w:val="006062D9"/>
    <w:rsid w:val="006203FA"/>
    <w:rsid w:val="00766D53"/>
    <w:rsid w:val="00771A68"/>
    <w:rsid w:val="007F573C"/>
    <w:rsid w:val="00810A07"/>
    <w:rsid w:val="008208AB"/>
    <w:rsid w:val="00837B71"/>
    <w:rsid w:val="008443CA"/>
    <w:rsid w:val="008576EC"/>
    <w:rsid w:val="008C6887"/>
    <w:rsid w:val="008E28E3"/>
    <w:rsid w:val="0091485E"/>
    <w:rsid w:val="009467F6"/>
    <w:rsid w:val="00965557"/>
    <w:rsid w:val="00A14885"/>
    <w:rsid w:val="00A50740"/>
    <w:rsid w:val="00A71FF3"/>
    <w:rsid w:val="00AB4A00"/>
    <w:rsid w:val="00B971E9"/>
    <w:rsid w:val="00BC1427"/>
    <w:rsid w:val="00C01D75"/>
    <w:rsid w:val="00C23F43"/>
    <w:rsid w:val="00C51E3C"/>
    <w:rsid w:val="00C56082"/>
    <w:rsid w:val="00CD61FE"/>
    <w:rsid w:val="00CD6988"/>
    <w:rsid w:val="00CE3E7F"/>
    <w:rsid w:val="00D17255"/>
    <w:rsid w:val="00D2192B"/>
    <w:rsid w:val="00E67F3A"/>
    <w:rsid w:val="00E7389F"/>
    <w:rsid w:val="00E85217"/>
    <w:rsid w:val="00E95EFA"/>
    <w:rsid w:val="00EE1399"/>
    <w:rsid w:val="00EE1C37"/>
    <w:rsid w:val="00F66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EB89"/>
  <w15:docId w15:val="{27AB5568-B2A1-4F10-AA2D-2751D779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19" w:lineRule="exact"/>
      <w:ind w:left="519" w:right="566"/>
      <w:jc w:val="center"/>
      <w:outlineLvl w:val="0"/>
    </w:pPr>
    <w:rPr>
      <w:b/>
      <w:bCs/>
      <w:sz w:val="28"/>
      <w:szCs w:val="28"/>
    </w:rPr>
  </w:style>
  <w:style w:type="paragraph" w:styleId="2">
    <w:name w:val="heading 2"/>
    <w:basedOn w:val="a"/>
    <w:uiPriority w:val="1"/>
    <w:qFormat/>
    <w:pPr>
      <w:spacing w:before="1"/>
      <w:ind w:left="390"/>
      <w:jc w:val="both"/>
      <w:outlineLvl w:val="1"/>
    </w:pPr>
    <w:rPr>
      <w:b/>
      <w:bCs/>
      <w:sz w:val="28"/>
      <w:szCs w:val="28"/>
    </w:rPr>
  </w:style>
  <w:style w:type="paragraph" w:styleId="3">
    <w:name w:val="heading 3"/>
    <w:basedOn w:val="a"/>
    <w:uiPriority w:val="1"/>
    <w:qFormat/>
    <w:pPr>
      <w:ind w:left="22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222" w:right="271"/>
    </w:pPr>
  </w:style>
  <w:style w:type="paragraph" w:customStyle="1" w:styleId="TableParagraph">
    <w:name w:val="Table Paragraph"/>
    <w:basedOn w:val="a"/>
    <w:uiPriority w:val="1"/>
    <w:qFormat/>
    <w:pPr>
      <w:ind w:left="107"/>
    </w:pPr>
  </w:style>
  <w:style w:type="paragraph" w:styleId="a5">
    <w:name w:val="Body Text Indent"/>
    <w:basedOn w:val="a"/>
    <w:link w:val="a6"/>
    <w:uiPriority w:val="99"/>
    <w:semiHidden/>
    <w:unhideWhenUsed/>
    <w:rsid w:val="00485108"/>
    <w:pPr>
      <w:spacing w:after="120"/>
      <w:ind w:left="283"/>
    </w:pPr>
  </w:style>
  <w:style w:type="character" w:customStyle="1" w:styleId="a6">
    <w:name w:val="Основной текст с отступом Знак"/>
    <w:basedOn w:val="a0"/>
    <w:link w:val="a5"/>
    <w:uiPriority w:val="99"/>
    <w:semiHidden/>
    <w:rsid w:val="00485108"/>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creator>karla_7015</dc:creator>
  <cp:lastModifiedBy>Nuraisha Temirbolat</cp:lastModifiedBy>
  <cp:revision>33</cp:revision>
  <cp:lastPrinted>2025-09-18T19:45:00Z</cp:lastPrinted>
  <dcterms:created xsi:type="dcterms:W3CDTF">2024-07-02T11:26:00Z</dcterms:created>
  <dcterms:modified xsi:type="dcterms:W3CDTF">2026-06-11T18:03:00Z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2010</vt:lpwstr>
  </property>
  <property fmtid="{D5CDD505-2E9C-101B-9397-08002B2CF9AE}" pid="4" name="LastSaved">
    <vt:filetime>2024-07-02T00:00:00Z</vt:filetime>
  </property>
  <property fmtid="{D5CDD505-2E9C-101B-9397-08002B2CF9AE}" pid="5" name="Producer">
    <vt:lpwstr>Microsoft® Word 2010</vt:lpwstr>
  </property>
</Properties>
</file>